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que establece un embargo de mercancías para la importación o la exportación a diversos países, entidades y personas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diciembre de 2020)</w:t>
      </w:r>
    </w:p>
    <w:p w:rsidR="00000000" w:rsidDel="00000000" w:rsidP="00000000" w:rsidRDefault="00000000" w:rsidRPr="00000000" w14:paraId="00000004">
      <w:pPr>
        <w:shd w:fill="ffffff" w:val="clear"/>
        <w:spacing w:after="200" w:lineRule="auto"/>
        <w:jc w:val="both"/>
        <w:rPr>
          <w:b w:val="1"/>
          <w:color w:val="2f2f2f"/>
          <w:sz w:val="18"/>
          <w:szCs w:val="18"/>
        </w:rPr>
      </w:pPr>
      <w:r w:rsidDel="00000000" w:rsidR="00000000" w:rsidRPr="00000000">
        <w:rPr>
          <w:rFonts w:ascii="Times New Roman" w:cs="Times New Roman" w:eastAsia="Times New Roman" w:hAnsi="Times New Roman"/>
          <w:color w:val="2f2f2f"/>
          <w:sz w:val="24"/>
          <w:szCs w:val="24"/>
          <w:rtl w:val="0"/>
        </w:rPr>
        <w:t xml:space="preserve"> </w:t>
      </w:r>
      <w:r w:rsidDel="00000000" w:rsidR="00000000" w:rsidRPr="00000000">
        <w:rPr>
          <w:b w:val="1"/>
          <w:color w:val="2f2f2f"/>
          <w:sz w:val="18"/>
          <w:szCs w:val="18"/>
          <w:rtl w:val="0"/>
        </w:rPr>
        <w:t xml:space="preserve">Al margen un sello con el Escudo Nacional, que dice: Estados Unidos Mexicanos.- Secretaría de Relaciones Exteriores.- Secretaría de Economía.</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133 de la Constitución Política de los Estados Unidos Mexicanos; 28 fracciones I y XII y 34 fracciones I, V y XXXIII de la Ley Orgánica de la Administración Pública Federal; 2o., 4o., fracción III, 5o., fracciones III y X, 6o., 15, fracción II, 16, fracción III y 17 de la Ley de Comercio Exterior; 9o., fracción II del Reglamento de la Ley de Comercio Exterior; 7 fracción XXV del Reglamento Interior de la Secretaría de Relaciones Exteriores; 5 fracción XVII del Reglamento Interior de la Secretaría de Economía,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términos de lo dispuesto por la Constitución Política de los Estados Unidos Mexicanos, los tratados internacionales que estén de acuerdo con la misma, celebrados y que se celebren por el Presidente de la República, con aprobación del Senado, serán la Ley Suprema de toda la Unión.</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26 de junio de 1945, México suscribió la Carta de la Organización de las Naciones Unidas (Carta de la ONU), Tratado internacional que fue aprobado por el Senado de la República el 5 de octubre de 1945, publicado en el Diario Oficial de la Federación el 17 de octubre y ratificado el 7 de noviembre de ese mismo año.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acuerdo con el artículo 24 de la Carta de la ONU, a fin de asegurar la acción rápida y eficaz por parte de dicha Organización, los Miembros de las Naciones Unidas confirieron al Consejo de Seguridad la responsabilidad primordial de mantener la paz y la seguridad internacionales y reconocieron que dicho Consejo actúa en nombre de ellos al desempeñar las funciones que le impone aquella responsabilidad.</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conforme al Capítulo VII de la Carta de la ONU, el Consejo de Seguridad puede decidir qué medidas coercitivas habrán de emplearse para hacer efectivas sus decisiones con objeto de mantener o restablecer la paz y la seguridad internacionales y ordenar a los Estados Miembros de las Naciones Unidas aplicar las mismas, entre las que se encuentran la interrupción total o parcial de las relaciones económicas, comúnmente denominadas "embargos" o "sanciones económicas".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arreglo al artículo 25 de la Carta de la ONU, los Estados Miembros de las Naciones Unidas convinieron en aceptar y cumplir las decisiones del Consejo de Seguridad y que, consecuentemente, su inobservancia constituye una violación de una obligación internacional que genera responsabilidad.</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inciso c) del artículo XXI del Acuerdo General sobre Aranceles Aduaneros y Comercio de 1994 (GATT de 1994), parte integrante del Acuerdo por el que se establece la Organización Mundial del Comercio, establece que las disposiciones del GATT de 1994 no deben interpretarse en el sentido de impedir a los Miembros adoptar medidas en cumplimiento de sus obligaciones contraídas en virtud de la Carta de la ONU para el mantenimiento de la paz y de la seguridad internacionales.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nuestro país requiere, mediante el pleno cumplimiento de la normatividad correspondiente, implementar de manera interna las diversas resoluciones que el Consejo de Seguridad de la Organización de las Naciones Unidas ha adoptado, las cuales se refieren a determinados países, entidades y personas: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República Federal de Somalia.</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23 de enero de 1992, el Consejo de Seguridad adoptó la resolución 733 (1992), mediante la cual decidió aplicar un Embargo general y completo a todos los suministros de armas y equipo militar a la República Federal de Somalia.</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desde entonces se han emitido las resoluciones 751 (1992), 1356 (2001), 1407 (2002), 1425 (2002), 1519 (2003), 1725 (2006), 1744 (2007), 1766 (2007), 1772 (2007), 1844 (2008), 2036 (2012), 2060 (2012), 2093 (2013), 2111 (2013), 2125 (2013), 2444 (2018) y 2498 (2019), mismas que han reiterado, ampliado, modificado y/o reducido las sanciones a la República Federal de Somalia. Dichas resoluciones se encuentran disponibles en la página electrónica del Comité de Sanciones para ese país.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República Islámica de Afganistán (antes Estado Islámico de Afganistán) Miembros de las organizaciones, Estado Islámico del Iraq y el Levante (EIIL, conocido también como Daesh), Al-Qaida, el Talibán y otras personas, grupos, empresas y entidades con ellos asociados.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19 de diciembre de 2000, el Consejo de Seguridad adoptó la resolución 1333 (2000), mediante la cual decidió aplicar un Embargo general y completo a todos los suministros de armas y equipo militar al entonces Estado Islámico de Afganistán (hoy República Islámica de Afganistán) y que ante la caída del régimen Talibán, el Consejo de Seguridad, mediante la resolución 1390 (2002), decidió que dichas medidas coercitivas se apliquen en contra de los miembros de la organización Al-Qaida y los talibanes y otras personas, grupos, empresas y entidades con ellos asociados, que se enumeran en la lista preparada en cumplimiento de la resolución 1267 (1999) y 1333 (2000).</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desde entonces se han emitido las resoluciones 1455 (2003), 1526 (2004), 1617 (2005), 1735 (2006), 1822 (2008), 1904 (2009), 1988 (2011), 1989(2011), 2082(2012), 2160 (2014), 2170 (2014), 2178 (2014), 2199 (2015), 2253 (2015), 2255 (2015), 2347 (2017), 2368 (2017) y 2501 (2019) mismas que han reiterado y/o reafirmado las sanciones que conciernen a los miembros de las organizaciones EIIL (Daesh) y Al-Qaida, los talibanes y otras personas, grupos, empresas y entidades con ellos asociados. Dichas resoluciones, así como la lista mencionada se pueden consultar en la página electrónica del Comité de Sanciones establecido en virtud de las resoluciones 1267 (1999), 1988(2011), 1989 (2011) y 2253 (2015) del Consejo de Seguridad.</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mediante las resoluciones 1988 (2011), 1989 (2011) y 2253 (2015) el Consejo de Seguridad decidió distinguir por un lado a las organizaciones EIIL (Daesh) y Al-Qaida, y otras personas, grupos, empresas y entidades asociadas con ella, incluidas en la lista relativa a las sanciones contra EIIL (Daesh) y Al-Qaida, y por el otro, a los talibanes y otras personas, empresas y entidades asociadas con ellos; por lo que resulta conveniente hacer la misma distinción en los instrumentos normativos que se refieran al entonces Estado Islámico de Afganistán. Dichas resoluciones se pueden consultar en la página electrónica del Comité de Sanciones para ese país.</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República de Iraq.</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22 de mayo de 2003, el Consejo de Seguridad adoptó la resolución 1483 (2003), a través de la cual reiteró el Embargo general y completo a todos los suministros de armas y equipo militar a la República de Iraq.</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desde entonces se han emitido las resoluciones 1511 (2003), 1518 (2003) y 1546 (2004), mismas que han reiterado, modificado, ampliado y/o reducido las sanciones impuestas a la República de Iraq. Dichas resoluciones se encuentran disponibles en la página electrónica del Comité de Sanciones para ese país.</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República Democrática del Congo.</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28 de julio de 2003, el Consejo de Seguridad adoptó la resolución 1493 (2003), por la cual se decidió imponer un Embargo general y completo a todos los suministros de armas y equipo militar que conciernen a todos los grupos y milicias armados congoleños o extranjeros que operen en el territorio de Kivu del norte y del sur y de Ituri en la República Democrática del Congo y a grupos que no sean partes en el Acuerdo global e inclusivo sobre la transición en la República Democrática del Congo (firmado en Pretoria el 17 de diciembre de 2002).</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desde entonces se han emitido las resoluciones 1533 (2004), 1552 (2004), 1596 (2005), 1616 (2005), 1649 (2005), 1698 (2006), 1768 (2007), 1771 (2007), 1799 (2008), 1807 (2008), 1896 (2009), 2078 (2012) y 2293 (2016) mismas que han reiterado, modificado, ampliado y/o reducido las sanciones impuestas a algunas entidades no estatales en la República Democrática del Congo. Dichas resoluciones se encuentran disponibles en la página electrónica del Comité de Sanciones para ese país.</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República del Sudán.</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30 de julio de 2004, el Consejo de Seguridad adoptó la resolución 1556 (2004), a través de la cual decidió imponer un Embargo general y completo a todos los suministros de armas y equipo militar que conciernen a todas las entidades no gubernamentales y los particulares, incluidos los Janjaweed, que realicen actividades en los Estados de Darfur septentrional, Darfur meridional y Darfur occidental, en la República del Sudán.</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desde entonces se han emitido las resoluciones 1591 (2005) y 1945 (2010), mismas que han reiterado, modificado, ampliado y/o restringido las medidas coercitivas impuestas a diversas entidades no estatales en la República del Sudán. Dichas resoluciones se encuentran disponibles en la página electrónica del Comité de Sanciones para dicho país.</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República Popular Democrática de Corea.</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15 de julio de 2006, el Consejo de Seguridad adoptó la resolución 1695 (2006), a través de la cual decidió emplear medidas coercitivas en contra de la República Popular Democrática de Corea para impedir la adquisición de misiles o artículos, material y bienes conexos.</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desde entonces se han emitido las resoluciones 1718 (2006), 1874 (2009), 2087 (2013), 2094 (2013), 2270 (2016), 2321 (2016), 2371 (2017), 2375 (2017) y 2397 (2017), mismas que han reiterado, modificado y ampliado las sanciones impuestas a la República Popular Democrática de Corea, incluyendo las sanciones relativas a los artículos de lujo. Dichas resoluciones se encuentran disponibles en la página electrónica del Comité de Sanciones para ese país.</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República Islámica de Irán.</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31 de julio de 2006, el Consejo de Seguridad adoptó la resolución de 1696 (2006), mediante la cual decidió emplear medidas coercitivas para impedir la transferencia de artículos, materiales, bienes y tecnología, que puedan contribuir a las actividades relacionadas con el enriquecimiento y el reprocesamiento de uranio o el agua pesada, así como a los programas de misiles balísticos de la República Islámica de Irán.</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desde entonces se han emitido las resoluciones 1737 (2006), 1747 (2007), 1803 (2008), 1835(2008), 1929 (2010), 2224(2015) y 2231(2015), mismas que han reiterado, modificado, ampliado y/o restringido las sanciones impuestas a la República Islámica de Irán. Dichas resoluciones se encuentran disponibles en la página electrónica del Comité de Sanciones para ese país.</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Libia.</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26 de febrero de 2011, el Consejo de Seguridad adoptó la resolución 1970 (2011) mediante la cual decidió que todos los Estados Miembros de la ONU deberán adoptar las medidas necesarias para impedir el suministro, la venta o la transferencia a Libia, de armamentos y material conexo de cualquier tipo.</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desde entonces se han emitido las resoluciones 2009 (2011), 2040 (2012), 2095 (2013) y 2174 (2014) mismas que han atenuado, enmendado o levantado algunas de las medidas relacionadas con la plena aplicación del Embargo de armas y material conexo de cualquier tipo a Libia.</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 República Libanesa.</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11 de agosto de 2006, el Consejo de Seguridad adoptó la resolución 1701(2006) mediante la cual decidió que todos los Estados Miembros de la ONU deberán adoptar las medidas necesarias para impedir el suministro, la venta o la transferencia al Líbano, de armamentos y material conexo de cualquier tipo.</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desde entonces se han emitido las resoluciones 1832 (2008) y 1884 (2009) mismas que han reiterado, modificado, ampliado y/o restringido las medidas coercitivas impuestas a la República Libanesa. Dichas resoluciones se encuentran disponibles en la página electrónica del Comité de Sanciones para dicho país.</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18"/>
          <w:szCs w:val="18"/>
          <w:rtl w:val="0"/>
        </w:rPr>
        <w:t xml:space="preserve"> República Centroafricana</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5 de diciembre de 2013, el Consejo de Seguridad adoptó la resolución 2127(2013) mediante la cual decidió que todos los Estados Miembros de la ONU deberán adoptar las medidas necesarias para impedir el suministro, la venta o la transferencia a la República Centroafricana, de armamentos y material conexo de cualquier tipo.</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desde entonces se han emitido las resoluciones 2134 (2014), 2262 (2016), 2339 (2017), 2399 (2018), 2488 (2019), 2507 (2020) y 2536 (2020) mismas que han reiterado, modificado, ampliado y/o restringido las medidas coercitivas impuestas a la República Centroafricana. Dichas resoluciones se encuentran disponibles en la página electrónica del Comité de Sanciones para dicho país.</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18"/>
          <w:szCs w:val="18"/>
          <w:rtl w:val="0"/>
        </w:rPr>
        <w:t xml:space="preserve"> República de Yemen.</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26 de febrero de 2014, el Consejo de Seguridad adoptó la resolución 2140 (2014) mediante la cual decidió que todos los Estados Miembros de la ONU deberán adoptar las medidas necesarias para impedir el suministro, la venta o la transferencia al Yemen, de armamentos y material conexo de cualquier tipo.</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desde entonces se han emitido las resoluciones 2216 (2015) y 2511 (2020) mismas que han reiterado, modificado, ampliado y/o restringido las medidas coercitivas impuestas a la República de Yemen. Dichas resoluciones se encuentran disponibles en la página electrónica del Comité de Sanciones para dicho país.</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toda información relativa a cada una de las sanciones o embargos económicos impuestos por el Consejo de Seguridad mencionados en este Acuerdo, puede consultarse por el público en general a través de las direcciones electrónicas: </w:t>
      </w:r>
      <w:r w:rsidDel="00000000" w:rsidR="00000000" w:rsidRPr="00000000">
        <w:rPr>
          <w:color w:val="2f2f2f"/>
          <w:sz w:val="18"/>
          <w:szCs w:val="18"/>
          <w:u w:val="single"/>
          <w:rtl w:val="0"/>
        </w:rPr>
        <w:t xml:space="preserve">https://www.un.org/securitycouncil/es/content/resolutions</w:t>
      </w:r>
      <w:r w:rsidDel="00000000" w:rsidR="00000000" w:rsidRPr="00000000">
        <w:rPr>
          <w:color w:val="2f2f2f"/>
          <w:sz w:val="18"/>
          <w:szCs w:val="18"/>
          <w:rtl w:val="0"/>
        </w:rPr>
        <w:t xml:space="preserve"> y </w:t>
      </w:r>
      <w:r w:rsidDel="00000000" w:rsidR="00000000" w:rsidRPr="00000000">
        <w:rPr>
          <w:color w:val="2f2f2f"/>
          <w:sz w:val="18"/>
          <w:szCs w:val="18"/>
          <w:u w:val="single"/>
          <w:rtl w:val="0"/>
        </w:rPr>
        <w:t xml:space="preserve">https://www.un.org/securitycouncil/es/sanctions/information</w:t>
      </w:r>
      <w:r w:rsidDel="00000000" w:rsidR="00000000" w:rsidRPr="00000000">
        <w:rPr>
          <w:color w:val="2f2f2f"/>
          <w:sz w:val="18"/>
          <w:szCs w:val="18"/>
          <w:rtl w:val="0"/>
        </w:rPr>
        <w:t xml:space="preserve">.</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cumplimiento a las resoluciones adoptadas por el Consejo de Seguridad en materia de sanciones económicas, el 29 de noviembre de 2012, se publicó en el Diario Oficial de la Federación el Acuerdo mediante el cual se establecen medidas para restringir</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Exportación o la Importación de diversas mercancías a los países, entidades y personas que se indican, mismo que fue modificado mediante diversos publicados en el mismo órgano de difusión oficial el 2 de octubre de 2013, el 22 de septiembre de 2014, el 11 de diciembre de 2015, el 21 de septiembre de 2017, el 28 de diciembre de 2017, el 15 de enero de 2018 y el 14 de junio de 2018.</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 de julio de 2020, se publicó en el Diario Oficial de la Federación el Decreto por el que se expide la Ley de los Impuestos Generales de Importación y de Exportación, y se reforman y adicionan diversas disposiciones de la Ley Aduanera (Decreto).</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Decreto antes mencionado instrumenta la "Sexta Enmienda a los textos de la Nomenclatura del Sistema Armonizado de Designación y Codificación de Mercancías", aprobada por el Consejo de Cooperación Aduanera de la Organización Mundial de Aduanas; contempla modificaciones a diversas fracciones arancelarias de la Tarifa de los Impuestos Generales de Importación y de Exportación (TIGIE); actualiza y moderniza la TIGIE para adecuarla a los flujos actuales de comercio internacional; y contempla la creación de los números de identificación comercial (NICO), a fin de contar con datos estadísticos más precisos, que constituyan una herramienta de facilitación comercial que permita separar la función de inteligencia comercial y estadística de la función reguladora, tanto en el aspecto arancelario como en el de regulaciones y restricciones no arancelarias.</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17 de noviembre de 2020, se publicó en el Diario Oficial de la Federación el Acuerdo por el que se dan a conocer los Números de Identificación Comercial (NICO) y sus tablas de correlación, el cual tiene por objeto dar a conocer los NICO en los que se clasifican las mercancías en función de las fracciones arancelarias y las Anotaciones de los mismos.</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18 de noviembre de 2020, se publicó en el Diario Oficial de la Federación el Acuerdo por el que se dan a conocer las tablas de correlación entre las fracciones arancelarias de la Tarifa de la Ley de los Impuestos Generales de Importación y de Exportación (TIGIE) 2012 y 2020.</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se publicó en el Diario Oficial de la Federación el Decreto por el que se modifica la Tarifa de la Ley de los Impuestos Generales de Importación y de Exportación, el Decreto para el apoyo de la competitividad de la industria automotriz terminal y el impulso al desarrollo del mercado interno de automóviles, el Decreto por el que se establece el impuesto general de importación para la región fronteriza y la franja fronteriza norte, el Decreto por el que se establecen diversos Programas de Promoción Sectorial y los diversos por los que se establecen aranceles-cupo, en cuya fracción I, relativa a Modificaciones a la Tarifa de la Ley de los Impuestos Generales de Importación y de Exportación, Artículo Primero, inciso b), se modificó la descripción de la fracción arancelaria 9306.90.03 de la TIGIE, publicada en el Diario Oficial de la Federación el 1 de julio de 2020.</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ante la necesidad de otorgar mayor certidumbre jurídica en la aplicación del presente Acuerdo, resulta indispensable efectuar su actualización a fin de armonizar las fracciones arancelarias contenidas en el mismo, conforme a los cambios referidos en los Considerandos anteriores.</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legislación aduanera establece que se deberán cumplir las regulaciones y restricciones no arancelarias aplicables al régimen aduanero al cual se destinen las mercancías, por lo que, en el instrumento en el que se establezcan dichas regulaciones y restricciones no arancelarias se debe señalar explícitamente el régimen aduanero al que resultan aplicables, a efecto de darle certidumbre a la autoridad aduanera, que es la facultada para comprobar el cumplimiento de las regulaciones y restricciones no arancelarias.</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conforme a lo dispuesto por los artículos 20 de la Ley de Comercio Exterior, y 36-A primer párrafo fracciones I, inciso c) y II, inciso b) de la Ley Aduanera, sólo podrán hacerse cumplir en el punto de entrada o salida al país, las regulaciones no arancelarias cuyas mercancías hayan sido identificadas en términos de sus fracciones arancelarias y nomenclatura que les corresponda.</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términos de lo dispuesto por los artículos 4o. fracción III y 5o. fracción III de la Ley de Comercio Exterior, la Secretaría de Economía puede establecer medidas que restrinjan la Importación y Exportación de mercancías mediante acuerdos que expida, en su caso, con la autoridad competente, las cuales al ser de naturaleza no arancelaria también se establecen en cumplimiento de los tratados internacionales de los que México sea parte, en términos de los artículos 15 fracción II y 16 fracción III de la propia Ley.</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virtud de lo antes señalado y en cumplimiento a lo establecido por la Ley de Comercio Exterior, las disposiciones a las que se refiere el presente instrumento fueron sometidas a la consideración de la Comisión de Comercio Exterior y opinadas por la misma, por lo que se expide el siguiente:</w:t>
      </w:r>
    </w:p>
    <w:p w:rsidR="00000000" w:rsidDel="00000000" w:rsidP="00000000" w:rsidRDefault="00000000" w:rsidRPr="00000000" w14:paraId="0000004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QUE ESTABLECE UN EMBARGO DE MERCANCÍAS PARA LA IMPORTACIÓN O LA</w:t>
      </w:r>
    </w:p>
    <w:p w:rsidR="00000000" w:rsidDel="00000000" w:rsidP="00000000" w:rsidRDefault="00000000" w:rsidRPr="00000000" w14:paraId="0000004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EXPORTACIÓN A DIVERSOS PAÍSES, ENTIDADES Y PERSONAS</w:t>
      </w:r>
    </w:p>
    <w:p w:rsidR="00000000" w:rsidDel="00000000" w:rsidP="00000000" w:rsidRDefault="00000000" w:rsidRPr="00000000" w14:paraId="000000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presente Acuerdo tiene por objeto, establecer las fracciones arancelarias de las mercancías sobre las cuales se prohíbe su Importación o Exportación a los países, entidades y personas que se indican.</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Para efectos del presente Acuerdo, se entenderá por:</w:t>
      </w:r>
    </w:p>
    <w:p w:rsidR="00000000" w:rsidDel="00000000" w:rsidP="00000000" w:rsidRDefault="00000000" w:rsidRPr="00000000" w14:paraId="0000004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COCEX</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Comisión de Comercio Exterior;</w:t>
      </w:r>
    </w:p>
    <w:p w:rsidR="00000000" w:rsidDel="00000000" w:rsidP="00000000" w:rsidRDefault="00000000" w:rsidRPr="00000000" w14:paraId="0000004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DGFCCE</w:t>
      </w:r>
      <w:r w:rsidDel="00000000" w:rsidR="00000000" w:rsidRPr="00000000">
        <w:rPr>
          <w:color w:val="2f2f2f"/>
          <w:sz w:val="18"/>
          <w:szCs w:val="18"/>
          <w:rtl w:val="0"/>
        </w:rPr>
        <w:t xml:space="preserve">: La Dirección General de Facilitación Comercial y de Comercio Exterior adscrita a la Subsecretaría de Industria, Comercio y Competitividad de la Secretaría de Economía;</w:t>
      </w:r>
    </w:p>
    <w:p w:rsidR="00000000" w:rsidDel="00000000" w:rsidP="00000000" w:rsidRDefault="00000000" w:rsidRPr="00000000" w14:paraId="0000004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Embargo</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interrupción total o parcial de las relaciones económicas;</w:t>
      </w:r>
    </w:p>
    <w:p w:rsidR="00000000" w:rsidDel="00000000" w:rsidP="00000000" w:rsidRDefault="00000000" w:rsidRPr="00000000" w14:paraId="0000004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Exportación</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salida de mercancías de territorio nacional para permanecer en el extranjero por tiempo limitado o ilimitado;</w:t>
      </w:r>
    </w:p>
    <w:p w:rsidR="00000000" w:rsidDel="00000000" w:rsidP="00000000" w:rsidRDefault="00000000" w:rsidRPr="00000000" w14:paraId="0000004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Importación</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entrada de mercancías a territorio nacional, para permanecer en él, por tiempo limitado o ilimitado;</w:t>
      </w:r>
    </w:p>
    <w:p w:rsidR="00000000" w:rsidDel="00000000" w:rsidP="00000000" w:rsidRDefault="00000000" w:rsidRPr="00000000" w14:paraId="0000004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NICO</w:t>
      </w:r>
      <w:r w:rsidDel="00000000" w:rsidR="00000000" w:rsidRPr="00000000">
        <w:rPr>
          <w:color w:val="2f2f2f"/>
          <w:sz w:val="18"/>
          <w:szCs w:val="18"/>
          <w:rtl w:val="0"/>
        </w:rPr>
        <w:t xml:space="preserve">: Número o números de identificación comercial, de conformidad con lo establecido en el Artículo 2o, fracción II, Regla Complementaria 10a de la Ley de los Impuestos Generales de Importación y de Exportación;</w:t>
      </w:r>
    </w:p>
    <w:p w:rsidR="00000000" w:rsidDel="00000000" w:rsidP="00000000" w:rsidRDefault="00000000" w:rsidRPr="00000000" w14:paraId="0000004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Secretaría</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Secretaría de Relaciones Exteriores, y</w:t>
      </w:r>
    </w:p>
    <w:p w:rsidR="00000000" w:rsidDel="00000000" w:rsidP="00000000" w:rsidRDefault="00000000" w:rsidRPr="00000000" w14:paraId="0000004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VIII.- Tarifa</w:t>
      </w:r>
      <w:r w:rsidDel="00000000" w:rsidR="00000000" w:rsidRPr="00000000">
        <w:rPr>
          <w:color w:val="2f2f2f"/>
          <w:sz w:val="18"/>
          <w:szCs w:val="18"/>
          <w:rtl w:val="0"/>
        </w:rPr>
        <w:t xml:space="preserve">: La Tarifa contenida en el artículo 1o de la Ley de los Impuestos Generales de Importación y de Exportación.</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Se aplica un Embargo a la República Federal de Somalia, en términos de las resoluciones 733 (1992), 751 (1992), 1356 (2001), 1407 (2002), 1425 (2002), 1519 (2003), 1725 (2006), 1744 (2007), 1766 (2007), 1772 (2007), 1844 (2008), 2036 (2012), 2060 (2012), 2093 (2013), 2111 (2013), 2125 (2013), 2444 (2018) y 2498 (2019) aprobadas por el Consejo de Seguridad de la Organización de las Naciones Unidas, a las mercancías clasificadas en las fracciones arancelarias de la Tarifa listadas en el inciso a) del ANEXO I del presente Acuerdo.</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Se aplica un Embargo a los Miembros de las organizaciones, Estado Islámico del Iraq y el Levante (EIIL, conocido también como Daesh), Al-Qaida, el Talibán y otras personas, grupos, empresas y entidades con ellos asociados, en términos de las resoluciones 1267 (1999), 1333 (2000), 1390 (2002), 1455 (2003), 1526 (2004), 1617 (2005), 1735 (2006), 1822 (2008), 1904 (2009), 1988 (2011), 1989(2011), 2082(2012), 2160 (2014), 2170 (2014), 2178 (2014), 2199 (2015), 2253 (2015), 2255 (2015), 2347 (2017) y 2368 (2017) y 2501 (2019) aprobadas por el Consejo de Seguridad de la Organización de las Naciones Unidas, a las mercancías clasificadas en las fracciones arancelarias de la Tarifa listadas en el inciso b) del ANEXO I del presente Acuerdo.</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Se aplica un Embargo a la República de Iraq, en términos de las resoluciones 1483 (2003), 1511 (2003), 1518 (2003) y 1546 (2004) aprobadas por el Consejo de Seguridad de la Organización de las Naciones Unidas, a las mercancías clasificadas en las fracciones arancelarias de la Tarifa listadas en el inciso c) del ANEXO I del presente Acuerdo.</w:t>
      </w:r>
    </w:p>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Se aplica un Embargo a la República Democrática del Congo, en términos de las resoluciones 1493 (2003), 1533 (2004), 1552 (2004), 1596 (2005), 1616 (2005), 1649 (2005), 1698 (2006), 1768 (2007), 1771 (2007), 1799 (2008), 1807 (2008), 1896 (2009), 2078 (2012) y 2293 (2016) aprobadas por el Consejo de Seguridad de la Organización de las Naciones Unidas, a las mercancías clasificadas en las fracciones arancelarias de la Tarifa listadas en el inciso d) del ANEXO I del presente Acuerdo.</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w:t>
      </w:r>
      <w:r w:rsidDel="00000000" w:rsidR="00000000" w:rsidRPr="00000000">
        <w:rPr>
          <w:color w:val="2f2f2f"/>
          <w:sz w:val="18"/>
          <w:szCs w:val="18"/>
          <w:rtl w:val="0"/>
        </w:rPr>
        <w:t xml:space="preserve"> Se aplica un Embargo a la República de Sudán en términos de las resoluciones 1556 (2004), 1591 (2005) y 1945 (2010) aprobadas por el Consejo de Seguridad de la Organización de las Naciones Unidas, a las mercancías clasificadas en las fracciones arancelarias de la Tarifa listadas en el inciso e) del ANEXO I del presente Acuerdo.</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OCTAVO.-</w:t>
      </w:r>
      <w:r w:rsidDel="00000000" w:rsidR="00000000" w:rsidRPr="00000000">
        <w:rPr>
          <w:color w:val="2f2f2f"/>
          <w:sz w:val="18"/>
          <w:szCs w:val="18"/>
          <w:rtl w:val="0"/>
        </w:rPr>
        <w:t xml:space="preserve"> Se aplica un Embargo a la República Popular Democrática de Corea, en términos de las resoluciones 1695 (2006), 1718 (2006), 1874 (2009), 2087 (2013), 2094 (2013), 2270 (2016), 2321 (2016), 2371 (2017), 2375 (2017) y 2397 (2017), así como de las circulares INFCIRC254/REV13/Parte 1, INFCIRC254/REV10/Parte 2, y las listas S/2006/853, S/2006/853 Corr.1, S/2014/253, S/2016/308, S/2016/1069, S/2017/728, S/2017/760, S/2017/822 y S/2017/829 aprobadas por el Consejo de Seguridad de la Organización de las Naciones Unidas, a las mercancías clasificadas en los Capítulos, Partidas, Subpartidas y fracciones arancelarias de la Tarifa listadas en el inciso f) del ANEXO I del presente Acuerdo.</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exista duda sobre los alcances de la resolución 2397 (2017), particularmente de las Medidas sectoriales establecidas en los párrafos identificados con los numerales 4, 5, 6 y 7 de la misma, el interesado podrá llevar a cabo una consulta, en términos de lo establecido en el artículo DÉCIMO CUARTO del presente Acuerdo. La DGFCCE, remitirá la solicitud del interesado a la Dirección General para la Organización de las Naciones Unidas de la Secretaría, con el objeto de que dirija la consulta correspondiente al Consejo de Seguridad de la Organización de las Naciones Unidas; una vez obtenida la respuesta por parte de este último, la DGFCCE resolverá la solicitud en un plazo máximo de treinta días hábiles, pudiéndose ampliar dicho plazo por un periodo igual, situación que se informará al interesado.</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NOVENO.-</w:t>
      </w:r>
      <w:r w:rsidDel="00000000" w:rsidR="00000000" w:rsidRPr="00000000">
        <w:rPr>
          <w:color w:val="2f2f2f"/>
          <w:sz w:val="18"/>
          <w:szCs w:val="18"/>
          <w:rtl w:val="0"/>
        </w:rPr>
        <w:t xml:space="preserve"> Se aplica un Embargo a la República Islámica de Irán, en términos de la resolución 2231 (2015), así como de las circulares INFCIRC254/REV13/Parte 1, INFCIRC254/REV10/Parte 2, y la lista S/2015/546, aprobadas por el Consejo de Seguridad de la Organización de las Naciones Unidas, a las mercancías clasificadas en los Capítulos, Partidas, Subpartidas y fracciones arancelarias de la Tarifa listadas en el inciso g) del ANEXOI del presente Acuerdo.</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virtud de la restricción parcial impuesta mediante la resolución 2231 (2015) y del análisis caso por caso que llevará a cabo la Comisión Conjunta establecida por el Consejo de Seguridad, las personas físicas y morales que pretendan llevar a cabo una operación de comercio exterior con la República Islámica de Irán, deberán realizar una consulta a dicha Comisión Conjunta, en términos de lo establecido en el artículo DÉCIMO CUARTO del presente Acuerdo. La DGFCCE resolverá la solicitud en un plazo máximo de sesenta días hábiles, para lo cual remitirá la solicitud del interesado a la Dirección General para la Organización de las Naciones Unidas de la Secretaría con el objeto de que, a través de su conducto, dirija la consulta correspondiente al Grupo de Trabajo Ad hoc designado por la Comisión Conjunta del Consejo de Seguridad de la ONU, y este último emita la respuesta correspondiente en los términos señalados en los párrafos identificados con los numerales16 y 17 de la resolución 2231 (2015).</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w:t>
      </w:r>
      <w:r w:rsidDel="00000000" w:rsidR="00000000" w:rsidRPr="00000000">
        <w:rPr>
          <w:color w:val="2f2f2f"/>
          <w:sz w:val="18"/>
          <w:szCs w:val="18"/>
          <w:rtl w:val="0"/>
        </w:rPr>
        <w:t xml:space="preserve"> Se aplica un Embargo a Libia en términos de las resoluciones 1970 (2011), 2009 (2011), 2040 (2012), 2095 (2013) y 2174 (2014) aprobadas por el Consejo de Seguridad de la Organización de las Naciones Unidas, a las mercancías clasificadas en las fracciones arancelarias de la Tarifa listadas en el inciso h) del ANEXO I del presente Acuerdo.</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PRIMERO.-</w:t>
      </w:r>
      <w:r w:rsidDel="00000000" w:rsidR="00000000" w:rsidRPr="00000000">
        <w:rPr>
          <w:color w:val="2f2f2f"/>
          <w:sz w:val="18"/>
          <w:szCs w:val="18"/>
          <w:rtl w:val="0"/>
        </w:rPr>
        <w:t xml:space="preserve"> Se aplica un Embargo a la República Libanesa (Líbano) en términos de las resoluciones 1701(2006), 1832 (2008) y 1884 (2009) aprobadas por el Consejo de Seguridad de la Organización de las Naciones Unidas, a las mercancías clasificadas en las fracciones arancelarias de la Tarifa listadas en el inciso i) del ANEXO I del presente Acuerdo, sean originarias o no de los Estados Unidos Mexicanos.</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SEGUNDO.- </w:t>
      </w:r>
      <w:r w:rsidDel="00000000" w:rsidR="00000000" w:rsidRPr="00000000">
        <w:rPr>
          <w:color w:val="2f2f2f"/>
          <w:sz w:val="18"/>
          <w:szCs w:val="18"/>
          <w:rtl w:val="0"/>
        </w:rPr>
        <w:t xml:space="preserve">Se aplica un Embargo a la República Centroafricana en términos de las resoluciones 2127(2013), 2134 (2014), 2262 (2016), 2339 (2017), 2399 (2018), 2488 (2019), 2507 (2020) y 2536 (2020) aprobadas por el Consejo de Seguridad de la Organización de las Naciones Unidas, a las mercancías clasificadas en las fracciones arancelarias de la Tarifa listadas en el inciso j) del ANEXO I del presente Acuerdo.</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TERCERO.-</w:t>
      </w:r>
      <w:r w:rsidDel="00000000" w:rsidR="00000000" w:rsidRPr="00000000">
        <w:rPr>
          <w:color w:val="2f2f2f"/>
          <w:sz w:val="18"/>
          <w:szCs w:val="18"/>
          <w:rtl w:val="0"/>
        </w:rPr>
        <w:t xml:space="preserve"> Se aplica un Embargo a las personas Ali Abdullah Saleh, Abdullah Yahya Al-Hakim, Abd Al-Khaliq Al-Huthi, Abdulmalik Al-Houthi y Ahmed Ali Abdullah Saleh, las personas que actúen en su nombre o bajo su dirección en la República de Yemen, o en beneficio de alguno de ellos, y las personas y entidades en términos de las resoluciones 2140 (2014), 2216 (2015) y 2511 (2020) aprobadas por el Consejo de Seguridad de la Organización de las Naciones Unidas, a las mercancías clasificadas en las fracciones arancelarias de la Tarifa listadas en el inciso k) del ANEXO I del presente Acuerdo.</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CUARTO.-</w:t>
      </w:r>
      <w:r w:rsidDel="00000000" w:rsidR="00000000" w:rsidRPr="00000000">
        <w:rPr>
          <w:color w:val="2f2f2f"/>
          <w:sz w:val="18"/>
          <w:szCs w:val="18"/>
          <w:rtl w:val="0"/>
        </w:rPr>
        <w:t xml:space="preserve"> Cuando se requiera presentar una consulta, se deberá realizar mediante el trámite denominado "Consultas a las unidades administrativas de la Secretaría de Economía, excepto en materia de inversión extranjera" con homoclave SE-00-003, presentando escrito libre dirigido a la DGFCCE, situada en Avenida Insurgentes Sur No. 1940 PB, Colonia Florida, Demarcación Territorial Álvaro Obregón, Ciudad de México de las 9:00 a las 14:00 horas, adjuntando la información siguiente:</w:t>
      </w:r>
    </w:p>
    <w:p w:rsidR="00000000" w:rsidDel="00000000" w:rsidP="00000000" w:rsidRDefault="00000000" w:rsidRPr="00000000" w14:paraId="0000005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nombre, denominación o razón social y el domicilio del interesado;</w:t>
      </w:r>
    </w:p>
    <w:p w:rsidR="00000000" w:rsidDel="00000000" w:rsidP="00000000" w:rsidRDefault="00000000" w:rsidRPr="00000000" w14:paraId="0000005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Giro o actividad industrial a la que se dedica el interesado;</w:t>
      </w:r>
    </w:p>
    <w:p w:rsidR="00000000" w:rsidDel="00000000" w:rsidP="00000000" w:rsidRDefault="00000000" w:rsidRPr="00000000" w14:paraId="0000005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técnica de la mercancía y su fracción arancelaria;</w:t>
      </w:r>
    </w:p>
    <w:p w:rsidR="00000000" w:rsidDel="00000000" w:rsidP="00000000" w:rsidRDefault="00000000" w:rsidRPr="00000000" w14:paraId="0000005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Cantidad en términos de la unidad de medida de la Ley de los Impuestos Generales de Importación y de Exportación;</w:t>
      </w:r>
    </w:p>
    <w:p w:rsidR="00000000" w:rsidDel="00000000" w:rsidP="00000000" w:rsidRDefault="00000000" w:rsidRPr="00000000" w14:paraId="0000005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 total de las mercancías en dólares de los Estados Unidos de América;</w:t>
      </w:r>
    </w:p>
    <w:p w:rsidR="00000000" w:rsidDel="00000000" w:rsidP="00000000" w:rsidRDefault="00000000" w:rsidRPr="00000000" w14:paraId="0000005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nombre y el domicilio de las personas físicas y/o morales localizadas en el extranjero con las cuales se pretende realizar la operación de comercio exterior;</w:t>
      </w:r>
    </w:p>
    <w:p w:rsidR="00000000" w:rsidDel="00000000" w:rsidP="00000000" w:rsidRDefault="00000000" w:rsidRPr="00000000" w14:paraId="0000006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Copias simples del o de los documentos que comprueben la compra venta, tales como facturas, órdenes de compra, comprobantes de pago, contratos, mismos que deberán contener como mínimo descripción de la mercancía objeto de la operación de comercio exterior, la fecha, montos y plazos;</w:t>
      </w:r>
    </w:p>
    <w:p w:rsidR="00000000" w:rsidDel="00000000" w:rsidP="00000000" w:rsidRDefault="00000000" w:rsidRPr="00000000" w14:paraId="0000006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descripción de las operaciones o actividades relacionadas con el uso final al que serán destinadas las mercancías;</w:t>
      </w:r>
    </w:p>
    <w:p w:rsidR="00000000" w:rsidDel="00000000" w:rsidP="00000000" w:rsidRDefault="00000000" w:rsidRPr="00000000" w14:paraId="0000006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Destino final en el cual se llevarán a cabo las operaciones o actividades relacionadas con el uso final de la mercancía, y</w:t>
      </w:r>
    </w:p>
    <w:p w:rsidR="00000000" w:rsidDel="00000000" w:rsidP="00000000" w:rsidRDefault="00000000" w:rsidRPr="00000000" w14:paraId="0000006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en la operación interviene un corredor, el importador/exportador deberá adicionalmente proporcionar: la ubicación exacta de las mercancías; el nombre y domicilio del corredor; el giro o actividad industrial a la que se dedica el corredor e indicar si cuenta con autorización escrita o licencia de un país miembro de algún régimen de control de exportaciones para llevarla a cabo, y las circunstancias que motivan el corretaje.</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QUINTO.-</w:t>
      </w:r>
      <w:r w:rsidDel="00000000" w:rsidR="00000000" w:rsidRPr="00000000">
        <w:rPr>
          <w:color w:val="2f2f2f"/>
          <w:sz w:val="18"/>
          <w:szCs w:val="18"/>
          <w:rtl w:val="0"/>
        </w:rPr>
        <w:t xml:space="preserve"> La Secretaría revisará, por lo menos una vez al año, las listas de mercancías sujetas a Embargo, a fin de proponer a la COCEX la exclusión de este Acuerdo, de los Capítulos, Partidas, Subpartidas y fracciones arancelarias de la Tarifa, cuyo Embargo ya no aplique, o integrar las que se consideren convenientes, con base en los criterios técnicos aplicables.</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SEXTO.-</w:t>
      </w:r>
      <w:r w:rsidDel="00000000" w:rsidR="00000000" w:rsidRPr="00000000">
        <w:rPr>
          <w:color w:val="2f2f2f"/>
          <w:sz w:val="18"/>
          <w:szCs w:val="18"/>
          <w:rtl w:val="0"/>
        </w:rPr>
        <w:t xml:space="preserve"> El cumplimiento de lo dispuesto en el presente Acuerdo no exime del cumplimiento de cualquier otro requisito o regulación a los que esté sujeta la Importación, o Exportación en su caso, de mercancías, conforme a las disposiciones jurídicas aplicables.</w:t>
      </w:r>
    </w:p>
    <w:p w:rsidR="00000000" w:rsidDel="00000000" w:rsidP="00000000" w:rsidRDefault="00000000" w:rsidRPr="00000000" w14:paraId="0000006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el 28 de diciembre de 2020.</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A la entrada en vigor del presente ordenamiento, se abroga el Acuerdo mediante el cual se establecen medidas para restringir</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exportación o la importación de diversas mercancías a los países, entidades y personas que se indican, publicado en el Diario Oficial de la Federación el 29 de noviembre de 2012, y sus respectivos acuerdos modificatorios.</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24 de diciembre de 2020.- El Secretario de Relaciones Exteriores, </w:t>
      </w:r>
      <w:r w:rsidDel="00000000" w:rsidR="00000000" w:rsidRPr="00000000">
        <w:rPr>
          <w:b w:val="1"/>
          <w:color w:val="2f2f2f"/>
          <w:sz w:val="18"/>
          <w:szCs w:val="18"/>
          <w:rtl w:val="0"/>
        </w:rPr>
        <w:t xml:space="preserve">Marcelo Luis Ebrard Casaubon</w:t>
      </w:r>
      <w:r w:rsidDel="00000000" w:rsidR="00000000" w:rsidRPr="00000000">
        <w:rPr>
          <w:color w:val="2f2f2f"/>
          <w:sz w:val="18"/>
          <w:szCs w:val="18"/>
          <w:rtl w:val="0"/>
        </w:rPr>
        <w:t xml:space="preserve">.- Rúbrica.-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06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I</w:t>
      </w:r>
    </w:p>
    <w:p w:rsidR="00000000" w:rsidDel="00000000" w:rsidP="00000000" w:rsidRDefault="00000000" w:rsidRPr="00000000" w14:paraId="0000006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aplica un Embargo a la República Federal de Somalia, como se indica a continuación:</w:t>
      </w:r>
    </w:p>
    <w:p w:rsidR="00000000" w:rsidDel="00000000" w:rsidP="00000000" w:rsidRDefault="00000000" w:rsidRPr="00000000" w14:paraId="0000006D">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prohíbe la Exportación de las mercancías clasificadas en las fracciones arancelarias siguientes:</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465"/>
        <w:gridCol w:w="3405"/>
        <w:tblGridChange w:id="0">
          <w:tblGrid>
            <w:gridCol w:w="1935"/>
            <w:gridCol w:w="3465"/>
            <w:gridCol w:w="3405"/>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E">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Fracción arancelaria/</w:t>
            </w:r>
          </w:p>
          <w:p w:rsidR="00000000" w:rsidDel="00000000" w:rsidP="00000000" w:rsidRDefault="00000000" w:rsidRPr="00000000" w14:paraId="0000006F">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NICO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0">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Descripción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1">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Acotación</w:t>
            </w:r>
          </w:p>
        </w:tc>
      </w:tr>
      <w:tr>
        <w:trPr>
          <w:trHeight w:val="8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2">
            <w:pPr>
              <w:shd w:fill="ffffff" w:val="clear"/>
              <w:spacing w:after="40" w:before="40" w:lineRule="auto"/>
              <w:ind w:left="80" w:firstLine="0"/>
              <w:rPr>
                <w:b w:val="1"/>
                <w:sz w:val="16"/>
                <w:szCs w:val="16"/>
              </w:rPr>
            </w:pPr>
            <w:r w:rsidDel="00000000" w:rsidR="00000000" w:rsidRPr="00000000">
              <w:rPr>
                <w:b w:val="1"/>
                <w:sz w:val="16"/>
                <w:szCs w:val="16"/>
                <w:rtl w:val="0"/>
              </w:rPr>
              <w:t xml:space="preserve">8710.00.01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Tanques y demás vehículos automóviles blindados de combate, incluso con su armamento; sus partes.</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4">
            <w:pPr>
              <w:shd w:fill="ffffff" w:val="clear"/>
              <w:spacing w:after="40" w:before="40" w:lineRule="auto"/>
              <w:ind w:left="80" w:firstLine="0"/>
              <w:jc w:val="both"/>
              <w:rPr>
                <w:sz w:val="16"/>
                <w:szCs w:val="16"/>
              </w:rPr>
            </w:pPr>
            <w:r w:rsidDel="00000000" w:rsidR="00000000" w:rsidRPr="00000000">
              <w:rPr>
                <w:sz w:val="16"/>
                <w:szCs w:val="16"/>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5">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6">
            <w:pPr>
              <w:shd w:fill="ffffff" w:val="clear"/>
              <w:spacing w:after="40" w:before="40" w:lineRule="auto"/>
              <w:ind w:left="80" w:firstLine="0"/>
              <w:jc w:val="both"/>
              <w:rPr>
                <w:sz w:val="16"/>
                <w:szCs w:val="16"/>
              </w:rPr>
            </w:pPr>
            <w:r w:rsidDel="00000000" w:rsidR="00000000" w:rsidRPr="00000000">
              <w:rPr>
                <w:sz w:val="16"/>
                <w:szCs w:val="16"/>
                <w:rtl w:val="0"/>
              </w:rPr>
              <w:t xml:space="preserve">Tanques y demás vehículos automóviles blindados de combate, incluso con su armamento; sus partes.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8802.12.99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D">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Helicópteros para uso de las fuerzas armadas, para el transporte de tropas, para reconocimiento, bombardeo, caza o pelea.</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E">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F">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8802.30.02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Aviones con motor a reacción, con peso en vacío igual o superior a 10,000 Kg.</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6">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Aeronaves para uso militar, para el transporte de tropas, para reconocimiento, bombardeo, caza o pelea.</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7">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8">
            <w:pPr>
              <w:shd w:fill="ffffff" w:val="clear"/>
              <w:spacing w:after="40" w:before="40" w:lineRule="auto"/>
              <w:ind w:left="80" w:firstLine="0"/>
              <w:jc w:val="both"/>
              <w:rPr>
                <w:sz w:val="16"/>
                <w:szCs w:val="16"/>
              </w:rPr>
            </w:pPr>
            <w:r w:rsidDel="00000000" w:rsidR="00000000" w:rsidRPr="00000000">
              <w:rPr>
                <w:sz w:val="16"/>
                <w:szCs w:val="16"/>
                <w:rtl w:val="0"/>
              </w:rPr>
              <w:t xml:space="preserve">Aviones con motor a reacción, con peso en vacío igual o superior a 10,000 Kg.</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8802.30.99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F">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Aeronaves para uso militar, para el transporte de tropas, para reconocimiento, bombardeo, caza o pelea.</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0">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1">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8802.40.01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Aviones y demás aeronaves, de peso en vacío superior a 15,000 kg.</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8">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Aeronaves para uso militar, para el transporte de tropas, para reconocimiento, bombardeo, caza o pelea.</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9">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A">
            <w:pPr>
              <w:shd w:fill="ffffff" w:val="clear"/>
              <w:spacing w:after="40" w:before="40" w:lineRule="auto"/>
              <w:ind w:left="80" w:firstLine="0"/>
              <w:jc w:val="both"/>
              <w:rPr>
                <w:sz w:val="16"/>
                <w:szCs w:val="16"/>
              </w:rPr>
            </w:pPr>
            <w:r w:rsidDel="00000000" w:rsidR="00000000" w:rsidRPr="00000000">
              <w:rPr>
                <w:sz w:val="16"/>
                <w:szCs w:val="16"/>
                <w:rtl w:val="0"/>
              </w:rPr>
              <w:t xml:space="preserve">Aviones y demás aeronaves, de peso en vacío superior a 15,000 kg.</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B">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8803.10.01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Hélices y rotores, y sus partes.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1">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aviones o helicópteros de uso militar, para el transporte de tropas, reconocimiento, bombardeo, caza o pelea.</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2">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3">
            <w:pPr>
              <w:shd w:fill="ffffff" w:val="clear"/>
              <w:spacing w:after="40" w:before="40" w:lineRule="auto"/>
              <w:ind w:left="80" w:firstLine="0"/>
              <w:jc w:val="both"/>
              <w:rPr>
                <w:sz w:val="16"/>
                <w:szCs w:val="16"/>
              </w:rPr>
            </w:pPr>
            <w:r w:rsidDel="00000000" w:rsidR="00000000" w:rsidRPr="00000000">
              <w:rPr>
                <w:sz w:val="16"/>
                <w:szCs w:val="16"/>
                <w:rtl w:val="0"/>
              </w:rPr>
              <w:t xml:space="preserve">Hélices y rotores, y sus partes.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8803.20.01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Trenes de aterrizaje y sus partes.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A">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aparatos de uso militar, para el transporte de tropas, para reconocimiento, bombardeo, caza o pelea.</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B">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C">
            <w:pPr>
              <w:shd w:fill="ffffff" w:val="clear"/>
              <w:spacing w:after="40" w:before="40" w:lineRule="auto"/>
              <w:ind w:left="80" w:firstLine="0"/>
              <w:jc w:val="both"/>
              <w:rPr>
                <w:sz w:val="16"/>
                <w:szCs w:val="16"/>
              </w:rPr>
            </w:pPr>
            <w:r w:rsidDel="00000000" w:rsidR="00000000" w:rsidRPr="00000000">
              <w:rPr>
                <w:sz w:val="16"/>
                <w:szCs w:val="16"/>
                <w:rtl w:val="0"/>
              </w:rPr>
              <w:t xml:space="preserve">Trenes de aterrizaje y sus partes.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D">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8803.30.99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Las demás partes de aviones o helicópteros.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3">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aparatos de uso militar, para el transporte de tropas, para reconocimiento, bombardeo, caza o pelea.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4">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5">
            <w:pPr>
              <w:shd w:fill="ffffff" w:val="clear"/>
              <w:spacing w:after="40" w:before="40" w:lineRule="auto"/>
              <w:ind w:left="80" w:firstLine="0"/>
              <w:jc w:val="both"/>
              <w:rPr>
                <w:sz w:val="16"/>
                <w:szCs w:val="16"/>
              </w:rPr>
            </w:pPr>
            <w:r w:rsidDel="00000000" w:rsidR="00000000" w:rsidRPr="00000000">
              <w:rPr>
                <w:sz w:val="16"/>
                <w:szCs w:val="16"/>
                <w:rtl w:val="0"/>
              </w:rPr>
              <w:t xml:space="preserve">Las demás partes de aviones o helicópteros.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A">
            <w:pPr>
              <w:shd w:fill="ffffff" w:val="clear"/>
              <w:spacing w:after="40" w:before="40" w:lineRule="auto"/>
              <w:ind w:left="80" w:firstLine="0"/>
              <w:rPr>
                <w:b w:val="1"/>
                <w:sz w:val="16"/>
                <w:szCs w:val="16"/>
              </w:rPr>
            </w:pPr>
            <w:r w:rsidDel="00000000" w:rsidR="00000000" w:rsidRPr="00000000">
              <w:rPr>
                <w:b w:val="1"/>
                <w:sz w:val="16"/>
                <w:szCs w:val="16"/>
                <w:rtl w:val="0"/>
              </w:rPr>
              <w:t xml:space="preserve">8804.00.01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Paracaídas, incluidos los dirigibles, planeadores (parapentes) o de aspas giratorias; sus partes y accesorios.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D">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E">
            <w:pPr>
              <w:shd w:fill="ffffff" w:val="clear"/>
              <w:spacing w:after="40" w:before="40" w:lineRule="auto"/>
              <w:ind w:left="80" w:firstLine="0"/>
              <w:jc w:val="both"/>
              <w:rPr>
                <w:sz w:val="16"/>
                <w:szCs w:val="16"/>
              </w:rPr>
            </w:pPr>
            <w:r w:rsidDel="00000000" w:rsidR="00000000" w:rsidRPr="00000000">
              <w:rPr>
                <w:sz w:val="16"/>
                <w:szCs w:val="16"/>
                <w:rtl w:val="0"/>
              </w:rPr>
              <w:t xml:space="preserve">Paracaídas, incluidos los dirigibles, planeadores (parapentes) o de aspas giratorias; sus partes y accesorios.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C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C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3525"/>
        <w:gridCol w:w="3420"/>
        <w:tblGridChange w:id="0">
          <w:tblGrid>
            <w:gridCol w:w="1860"/>
            <w:gridCol w:w="3525"/>
            <w:gridCol w:w="3420"/>
          </w:tblGrid>
        </w:tblGridChange>
      </w:tblGrid>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8805.21.01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Simuladores de combate aéreo y sus partes.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7">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Simuladores de vuelo, tiro, combate aéreo y sus partes, para modelos de aeronaves de uso militar.</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8">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9">
            <w:pPr>
              <w:shd w:fill="ffffff" w:val="clear"/>
              <w:spacing w:after="40" w:before="40" w:lineRule="auto"/>
              <w:ind w:left="80" w:firstLine="0"/>
              <w:jc w:val="both"/>
              <w:rPr>
                <w:sz w:val="16"/>
                <w:szCs w:val="16"/>
              </w:rPr>
            </w:pPr>
            <w:r w:rsidDel="00000000" w:rsidR="00000000" w:rsidRPr="00000000">
              <w:rPr>
                <w:sz w:val="16"/>
                <w:szCs w:val="16"/>
                <w:rtl w:val="0"/>
              </w:rPr>
              <w:t xml:space="preserve">Simuladores de combate aéreo y sus partes.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8906.10.01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Navíos de guerra.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0">
            <w:pPr>
              <w:shd w:fill="ffffff" w:val="clear"/>
              <w:spacing w:after="40" w:before="40" w:lineRule="auto"/>
              <w:ind w:left="80" w:firstLine="0"/>
              <w:jc w:val="both"/>
              <w:rPr>
                <w:sz w:val="16"/>
                <w:szCs w:val="16"/>
              </w:rPr>
            </w:pPr>
            <w:r w:rsidDel="00000000" w:rsidR="00000000" w:rsidRPr="00000000">
              <w:rPr>
                <w:sz w:val="16"/>
                <w:szCs w:val="16"/>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1">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2">
            <w:pPr>
              <w:shd w:fill="ffffff" w:val="clear"/>
              <w:spacing w:after="40" w:before="40" w:lineRule="auto"/>
              <w:ind w:left="80" w:firstLine="0"/>
              <w:jc w:val="both"/>
              <w:rPr>
                <w:sz w:val="16"/>
                <w:szCs w:val="16"/>
              </w:rPr>
            </w:pPr>
            <w:r w:rsidDel="00000000" w:rsidR="00000000" w:rsidRPr="00000000">
              <w:rPr>
                <w:sz w:val="16"/>
                <w:szCs w:val="16"/>
                <w:rtl w:val="0"/>
              </w:rPr>
              <w:t xml:space="preserve">Navíos de guerra.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3">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8906.90.99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9">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Barcos y demás embarcaciones de uso militar, naves para transporte de tropas, patrullaje y desembarco; submarinos de uso militar.</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A">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B">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C">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9005.10.01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Binoculares (incluidos los prismáticos).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2">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visión nocturna, de uso militar.</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3">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4">
            <w:pPr>
              <w:shd w:fill="ffffff" w:val="clear"/>
              <w:spacing w:after="40" w:before="40" w:lineRule="auto"/>
              <w:ind w:left="80" w:firstLine="0"/>
              <w:jc w:val="both"/>
              <w:rPr>
                <w:sz w:val="16"/>
                <w:szCs w:val="16"/>
              </w:rPr>
            </w:pPr>
            <w:r w:rsidDel="00000000" w:rsidR="00000000" w:rsidRPr="00000000">
              <w:rPr>
                <w:sz w:val="16"/>
                <w:szCs w:val="16"/>
                <w:rtl w:val="0"/>
              </w:rPr>
              <w:t xml:space="preserve">Binoculares (incluidos los prismáticos).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5">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3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9005.90.02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Partes y accesorios, reconocibles exclusivamente para lo comprendido en la fracción arancelaria 9005.10.01, excepto lo comprendido en la fracción arancelaria 9005.90.01.</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B">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binoculares (incluidos los prismáticos) de visión nocturna y uso militar.</w:t>
            </w:r>
          </w:p>
        </w:tc>
      </w:tr>
      <w:tr>
        <w:trPr>
          <w:trHeight w:val="13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C">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D">
            <w:pPr>
              <w:shd w:fill="ffffff" w:val="clear"/>
              <w:spacing w:after="40" w:before="40" w:lineRule="auto"/>
              <w:ind w:left="80" w:firstLine="0"/>
              <w:jc w:val="both"/>
              <w:rPr>
                <w:sz w:val="16"/>
                <w:szCs w:val="16"/>
              </w:rPr>
            </w:pPr>
            <w:r w:rsidDel="00000000" w:rsidR="00000000" w:rsidRPr="00000000">
              <w:rPr>
                <w:sz w:val="16"/>
                <w:szCs w:val="16"/>
                <w:rtl w:val="0"/>
              </w:rPr>
              <w:t xml:space="preserve">Partes y accesorios, reconocibles exclusivamente para lo comprendido en la fracción arancelaria 9005.10.01, excepto lo comprendido en la fracción arancelaria 9005.90.01.</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E">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1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9013.10.01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Miras telescópicas para armas; periscopios; visores para máquinas, aparatos o instrumentos de este Capítulo o de la Sección XVI.</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4">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Miras telescópicas para armas de todo tipo; miras infrarrojas; miras de visión nocturna; designadores de objetivos; aparatos de puntería; y/o periscopios.</w:t>
            </w:r>
          </w:p>
        </w:tc>
      </w:tr>
      <w:tr>
        <w:trPr>
          <w:trHeight w:val="11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5">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6">
            <w:pPr>
              <w:shd w:fill="ffffff" w:val="clear"/>
              <w:spacing w:after="40" w:before="40" w:lineRule="auto"/>
              <w:ind w:left="80" w:firstLine="0"/>
              <w:jc w:val="both"/>
              <w:rPr>
                <w:sz w:val="16"/>
                <w:szCs w:val="16"/>
              </w:rPr>
            </w:pPr>
            <w:r w:rsidDel="00000000" w:rsidR="00000000" w:rsidRPr="00000000">
              <w:rPr>
                <w:sz w:val="16"/>
                <w:szCs w:val="16"/>
                <w:rtl w:val="0"/>
              </w:rPr>
              <w:t xml:space="preserve">Miras telescópicas para armas; periscopios; visores para máquinas, aparatos o instrumentos de este Capítulo o de la Sección XVI.</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7">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F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540"/>
        <w:gridCol w:w="3390"/>
        <w:tblGridChange w:id="0">
          <w:tblGrid>
            <w:gridCol w:w="1875"/>
            <w:gridCol w:w="3540"/>
            <w:gridCol w:w="339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9013.20.01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Láseres, excepto los diodos láser.</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E">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Miras láser.</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F">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0">
            <w:pPr>
              <w:shd w:fill="ffffff" w:val="clear"/>
              <w:spacing w:after="40" w:before="40" w:lineRule="auto"/>
              <w:ind w:left="80" w:firstLine="0"/>
              <w:jc w:val="both"/>
              <w:rPr>
                <w:sz w:val="16"/>
                <w:szCs w:val="16"/>
              </w:rPr>
            </w:pPr>
            <w:r w:rsidDel="00000000" w:rsidR="00000000" w:rsidRPr="00000000">
              <w:rPr>
                <w:sz w:val="16"/>
                <w:szCs w:val="16"/>
                <w:rtl w:val="0"/>
              </w:rPr>
              <w:t xml:space="preserve">Láseres, excepto los diodos láser.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1">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9013.90.01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Partes y accesorios.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7">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miras telescópicas para armas de todo tipo, miras infrarrojas, miras de visión nocturna, designadores de objetivos, aparatos de puntería, periscopios o miras láser.</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8">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9">
            <w:pPr>
              <w:shd w:fill="ffffff" w:val="clear"/>
              <w:spacing w:after="40" w:before="40" w:lineRule="auto"/>
              <w:ind w:left="80" w:firstLine="0"/>
              <w:jc w:val="both"/>
              <w:rPr>
                <w:sz w:val="16"/>
                <w:szCs w:val="16"/>
              </w:rPr>
            </w:pPr>
            <w:r w:rsidDel="00000000" w:rsidR="00000000" w:rsidRPr="00000000">
              <w:rPr>
                <w:sz w:val="16"/>
                <w:szCs w:val="16"/>
                <w:rtl w:val="0"/>
              </w:rPr>
              <w:t xml:space="preserve">Partes y accesorios.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A">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9301.10.02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Piezas de artillería (por ejemplo: cañones, obuses y morteros).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1">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2">
            <w:pPr>
              <w:shd w:fill="ffffff" w:val="clear"/>
              <w:spacing w:after="40" w:before="40" w:lineRule="auto"/>
              <w:ind w:left="80" w:firstLine="0"/>
              <w:jc w:val="both"/>
              <w:rPr>
                <w:sz w:val="16"/>
                <w:szCs w:val="16"/>
              </w:rPr>
            </w:pPr>
            <w:r w:rsidDel="00000000" w:rsidR="00000000" w:rsidRPr="00000000">
              <w:rPr>
                <w:sz w:val="16"/>
                <w:szCs w:val="16"/>
                <w:rtl w:val="0"/>
              </w:rPr>
              <w:t xml:space="preserve">Piezas de artillería (por ejemplo: cañones, obuses y morteros).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3">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9301.20.01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Lanzacohetes; lanzallamas; lanzagranadas; lanzatorpedos y lanzadores similares.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A">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B">
            <w:pPr>
              <w:shd w:fill="ffffff" w:val="clear"/>
              <w:spacing w:after="40" w:before="40" w:lineRule="auto"/>
              <w:ind w:left="80" w:firstLine="0"/>
              <w:jc w:val="both"/>
              <w:rPr>
                <w:sz w:val="16"/>
                <w:szCs w:val="16"/>
              </w:rPr>
            </w:pPr>
            <w:r w:rsidDel="00000000" w:rsidR="00000000" w:rsidRPr="00000000">
              <w:rPr>
                <w:sz w:val="16"/>
                <w:szCs w:val="16"/>
                <w:rtl w:val="0"/>
              </w:rPr>
              <w:t xml:space="preserve">Lanzacohetes; lanzallamas; lanzagranadas; lanzatorpedos y lanzadores similares.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C">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9301.90.99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Las demás.</w:t>
            </w:r>
          </w:p>
        </w:tc>
        <w:tc>
          <w:tcPr>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bl>
    <w:p w:rsidR="00000000" w:rsidDel="00000000" w:rsidP="00000000" w:rsidRDefault="00000000" w:rsidRPr="00000000" w14:paraId="0000012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3510"/>
        <w:gridCol w:w="3390"/>
        <w:tblGridChange w:id="0">
          <w:tblGrid>
            <w:gridCol w:w="1905"/>
            <w:gridCol w:w="3510"/>
            <w:gridCol w:w="3390"/>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4">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5">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6">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A">
            <w:pPr>
              <w:shd w:fill="ffffff" w:val="clear"/>
              <w:spacing w:after="40" w:before="40" w:lineRule="auto"/>
              <w:ind w:left="80" w:firstLine="0"/>
              <w:rPr>
                <w:b w:val="1"/>
                <w:sz w:val="16"/>
                <w:szCs w:val="16"/>
              </w:rPr>
            </w:pPr>
            <w:r w:rsidDel="00000000" w:rsidR="00000000" w:rsidRPr="00000000">
              <w:rPr>
                <w:b w:val="1"/>
                <w:sz w:val="16"/>
                <w:szCs w:val="16"/>
                <w:rtl w:val="0"/>
              </w:rPr>
              <w:t xml:space="preserve">9302.00.02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Revólveres y pistolas, excepto los de las partidas 93.03 ó 93.04.</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D">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E">
            <w:pPr>
              <w:shd w:fill="ffffff" w:val="clear"/>
              <w:spacing w:after="40" w:before="40" w:lineRule="auto"/>
              <w:ind w:left="80" w:firstLine="0"/>
              <w:jc w:val="both"/>
              <w:rPr>
                <w:sz w:val="16"/>
                <w:szCs w:val="16"/>
              </w:rPr>
            </w:pPr>
            <w:r w:rsidDel="00000000" w:rsidR="00000000" w:rsidRPr="00000000">
              <w:rPr>
                <w:sz w:val="16"/>
                <w:szCs w:val="16"/>
                <w:rtl w:val="0"/>
              </w:rPr>
              <w:t xml:space="preserve">Revólveres y pistolas, excepto los de las partidas 93.03 ó 93.04.</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F">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3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540"/>
        <w:gridCol w:w="3390"/>
        <w:tblGridChange w:id="0">
          <w:tblGrid>
            <w:gridCol w:w="1875"/>
            <w:gridCol w:w="3540"/>
            <w:gridCol w:w="3390"/>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9303.10.01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Para lanzar cápsulas con sustancias asfixiantes, tóxicas o repelentes.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7">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8">
            <w:pPr>
              <w:shd w:fill="ffffff" w:val="clear"/>
              <w:spacing w:after="40" w:before="40" w:lineRule="auto"/>
              <w:ind w:left="80" w:firstLine="0"/>
              <w:jc w:val="both"/>
              <w:rPr>
                <w:sz w:val="16"/>
                <w:szCs w:val="16"/>
              </w:rPr>
            </w:pPr>
            <w:r w:rsidDel="00000000" w:rsidR="00000000" w:rsidRPr="00000000">
              <w:rPr>
                <w:sz w:val="16"/>
                <w:szCs w:val="16"/>
                <w:rtl w:val="0"/>
              </w:rPr>
              <w:t xml:space="preserve">Para lanzar cápsulas con sustancias asfixiantes, tóxicas o repelentes.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9">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9303.10.99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0">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1">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2">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9303.20.01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Las demás armas largas de caza o tiro deportivo que tengan, por lo menos, un cañón de ánima lisa.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9">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A">
            <w:pPr>
              <w:shd w:fill="ffffff" w:val="clear"/>
              <w:spacing w:after="40" w:before="40" w:lineRule="auto"/>
              <w:ind w:left="80" w:firstLine="0"/>
              <w:jc w:val="both"/>
              <w:rPr>
                <w:sz w:val="16"/>
                <w:szCs w:val="16"/>
              </w:rPr>
            </w:pPr>
            <w:r w:rsidDel="00000000" w:rsidR="00000000" w:rsidRPr="00000000">
              <w:rPr>
                <w:sz w:val="16"/>
                <w:szCs w:val="16"/>
                <w:rtl w:val="0"/>
              </w:rPr>
              <w:t xml:space="preserve">Las demás armas largas de caza o tiro deportivo que tengan, por lo menos, un cañón de ánima lisa.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B">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9303.30.01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Las demás armas largas de caza o tiro deportivo.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2">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3">
            <w:pPr>
              <w:shd w:fill="ffffff" w:val="clear"/>
              <w:spacing w:after="40" w:before="40" w:lineRule="auto"/>
              <w:ind w:left="80" w:firstLine="0"/>
              <w:jc w:val="both"/>
              <w:rPr>
                <w:sz w:val="16"/>
                <w:szCs w:val="16"/>
              </w:rPr>
            </w:pPr>
            <w:r w:rsidDel="00000000" w:rsidR="00000000" w:rsidRPr="00000000">
              <w:rPr>
                <w:sz w:val="16"/>
                <w:szCs w:val="16"/>
                <w:rtl w:val="0"/>
              </w:rPr>
              <w:t xml:space="preserve">Las demás armas largas de caza o tiro deportivo.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4">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9303.90.99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B">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C">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D">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1">
            <w:pPr>
              <w:shd w:fill="ffffff" w:val="clear"/>
              <w:spacing w:after="40" w:before="40" w:lineRule="auto"/>
              <w:ind w:left="80" w:firstLine="0"/>
              <w:rPr>
                <w:b w:val="1"/>
                <w:sz w:val="16"/>
                <w:szCs w:val="16"/>
              </w:rPr>
            </w:pPr>
            <w:r w:rsidDel="00000000" w:rsidR="00000000" w:rsidRPr="00000000">
              <w:rPr>
                <w:b w:val="1"/>
                <w:sz w:val="16"/>
                <w:szCs w:val="16"/>
                <w:rtl w:val="0"/>
              </w:rPr>
              <w:t xml:space="preserve">9304.00.99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3">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De gas comprimido en recipientes a presión, por ejemplo CO2 o gas carbónico.</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4">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5">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6">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9305.10.01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Reconocibles como concebidas exclusivamente para lo comprendido en la fracción arancelaria 9304.00.01.</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D">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E">
            <w:pPr>
              <w:shd w:fill="ffffff" w:val="clear"/>
              <w:spacing w:after="40" w:before="40" w:lineRule="auto"/>
              <w:ind w:left="80" w:firstLine="0"/>
              <w:jc w:val="both"/>
              <w:rPr>
                <w:sz w:val="16"/>
                <w:szCs w:val="16"/>
              </w:rPr>
            </w:pPr>
            <w:r w:rsidDel="00000000" w:rsidR="00000000" w:rsidRPr="00000000">
              <w:rPr>
                <w:sz w:val="16"/>
                <w:szCs w:val="16"/>
                <w:rtl w:val="0"/>
              </w:rPr>
              <w:t xml:space="preserve">Reconocibles como concebidas exclusivamente para lo comprendido en la fracción arancelaria 9304.00.01.</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F">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9305.10.99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6">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7">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8">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17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3495"/>
        <w:gridCol w:w="3390"/>
        <w:tblGridChange w:id="0">
          <w:tblGrid>
            <w:gridCol w:w="1905"/>
            <w:gridCol w:w="3495"/>
            <w:gridCol w:w="3390"/>
          </w:tblGrid>
        </w:tblGridChange>
      </w:tblGrid>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9305.20.02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De armas largas de la partida 93.03.</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0">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1">
            <w:pPr>
              <w:shd w:fill="ffffff" w:val="clear"/>
              <w:spacing w:after="40" w:before="40" w:lineRule="auto"/>
              <w:ind w:left="80" w:firstLine="0"/>
              <w:jc w:val="both"/>
              <w:rPr>
                <w:sz w:val="16"/>
                <w:szCs w:val="16"/>
              </w:rPr>
            </w:pPr>
            <w:r w:rsidDel="00000000" w:rsidR="00000000" w:rsidRPr="00000000">
              <w:rPr>
                <w:sz w:val="16"/>
                <w:szCs w:val="16"/>
                <w:rtl w:val="0"/>
              </w:rPr>
              <w:t xml:space="preserve">De armas largas de la partida 93.03.</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2">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9305.91.01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De armas de guerra de la partida 93.01.</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9">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A">
            <w:pPr>
              <w:shd w:fill="ffffff" w:val="clear"/>
              <w:spacing w:after="40" w:before="40" w:lineRule="auto"/>
              <w:ind w:left="80" w:firstLine="0"/>
              <w:jc w:val="both"/>
              <w:rPr>
                <w:sz w:val="16"/>
                <w:szCs w:val="16"/>
              </w:rPr>
            </w:pPr>
            <w:r w:rsidDel="00000000" w:rsidR="00000000" w:rsidRPr="00000000">
              <w:rPr>
                <w:sz w:val="16"/>
                <w:szCs w:val="16"/>
                <w:rtl w:val="0"/>
              </w:rPr>
              <w:t xml:space="preserve">De armas de guerra de la partida 93.01.</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B">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18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465"/>
        <w:gridCol w:w="3450"/>
        <w:tblGridChange w:id="0">
          <w:tblGrid>
            <w:gridCol w:w="1875"/>
            <w:gridCol w:w="3465"/>
            <w:gridCol w:w="3450"/>
          </w:tblGrid>
        </w:tblGridChange>
      </w:tblGrid>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9305.99.99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3">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4">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5">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9306.21.01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Cartuchos cargados con gases lacrimosos o tóxicos.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C">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D">
            <w:pPr>
              <w:shd w:fill="ffffff" w:val="clear"/>
              <w:spacing w:after="40" w:before="40" w:lineRule="auto"/>
              <w:ind w:left="80" w:firstLine="0"/>
              <w:jc w:val="both"/>
              <w:rPr>
                <w:sz w:val="16"/>
                <w:szCs w:val="16"/>
              </w:rPr>
            </w:pPr>
            <w:r w:rsidDel="00000000" w:rsidR="00000000" w:rsidRPr="00000000">
              <w:rPr>
                <w:sz w:val="16"/>
                <w:szCs w:val="16"/>
                <w:rtl w:val="0"/>
              </w:rPr>
              <w:t xml:space="preserve">Cartuchos cargados con gases lacrimosos o tóxicos.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E">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9306.21.99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5">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6">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7">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9306.29.99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E">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F">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0">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9306.30.04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7">
            <w:pPr>
              <w:shd w:fill="ffffff" w:val="clear"/>
              <w:spacing w:after="40" w:before="40" w:lineRule="auto"/>
              <w:ind w:left="80" w:firstLine="0"/>
              <w:jc w:val="right"/>
              <w:rPr>
                <w:b w:val="1"/>
                <w:sz w:val="16"/>
                <w:szCs w:val="16"/>
              </w:rPr>
            </w:pPr>
            <w:r w:rsidDel="00000000" w:rsidR="00000000" w:rsidRPr="00000000">
              <w:rPr>
                <w:b w:val="1"/>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8">
            <w:pPr>
              <w:shd w:fill="ffffff" w:val="clear"/>
              <w:spacing w:after="40" w:before="40" w:lineRule="auto"/>
              <w:ind w:left="80" w:firstLine="0"/>
              <w:jc w:val="both"/>
              <w:rPr>
                <w:sz w:val="16"/>
                <w:szCs w:val="16"/>
              </w:rPr>
            </w:pPr>
            <w:r w:rsidDel="00000000" w:rsidR="00000000" w:rsidRPr="00000000">
              <w:rPr>
                <w:sz w:val="16"/>
                <w:szCs w:val="16"/>
                <w:rtl w:val="0"/>
              </w:rPr>
              <w:t xml:space="preserve">Partes.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9">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9306.30.99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F">
            <w:pPr>
              <w:shd w:fill="ffffff" w:val="clea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Cartuchos para "pistolas" de remachar y similares o para "pistolas" de matarife.</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0">
            <w:pPr>
              <w:shd w:fill="ffffff" w:val="clea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1">
            <w:pPr>
              <w:shd w:fill="ffffff" w:val="clear"/>
              <w:spacing w:after="40" w:before="40" w:lineRule="auto"/>
              <w:ind w:left="80" w:firstLine="0"/>
              <w:jc w:val="both"/>
              <w:rPr>
                <w:sz w:val="16"/>
                <w:szCs w:val="16"/>
              </w:rPr>
            </w:pPr>
            <w:r w:rsidDel="00000000" w:rsidR="00000000" w:rsidRPr="00000000">
              <w:rPr>
                <w:sz w:val="16"/>
                <w:szCs w:val="16"/>
                <w:rtl w:val="0"/>
              </w:rPr>
              <w:t xml:space="preserve">Calibre 45.</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2">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3">
            <w:pPr>
              <w:shd w:fill="ffffff" w:val="clea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4">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5">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9306.90.03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Partes; bombas o granadas.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C">
            <w:pPr>
              <w:shd w:fill="ffffff" w:val="clea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D">
            <w:pPr>
              <w:shd w:fill="ffffff" w:val="clear"/>
              <w:spacing w:after="40" w:before="40" w:lineRule="auto"/>
              <w:ind w:left="80" w:firstLine="0"/>
              <w:jc w:val="both"/>
              <w:rPr>
                <w:sz w:val="16"/>
                <w:szCs w:val="16"/>
              </w:rPr>
            </w:pPr>
            <w:r w:rsidDel="00000000" w:rsidR="00000000" w:rsidRPr="00000000">
              <w:rPr>
                <w:sz w:val="16"/>
                <w:szCs w:val="16"/>
                <w:rtl w:val="0"/>
              </w:rPr>
              <w:t xml:space="preserve">Bombas o granadas con gases lacrimosos o tóxicos.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E">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F">
            <w:pPr>
              <w:shd w:fill="ffffff" w:val="clea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0">
            <w:pPr>
              <w:shd w:fill="ffffff" w:val="clear"/>
              <w:spacing w:after="40" w:before="40" w:lineRule="auto"/>
              <w:ind w:left="80" w:firstLine="0"/>
              <w:jc w:val="both"/>
              <w:rPr>
                <w:sz w:val="16"/>
                <w:szCs w:val="16"/>
              </w:rPr>
            </w:pPr>
            <w:r w:rsidDel="00000000" w:rsidR="00000000" w:rsidRPr="00000000">
              <w:rPr>
                <w:sz w:val="16"/>
                <w:szCs w:val="16"/>
                <w:rtl w:val="0"/>
              </w:rPr>
              <w:t xml:space="preserve">Partes.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1">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9306.90.99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8">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9">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A">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E">
            <w:pPr>
              <w:shd w:fill="ffffff" w:val="clear"/>
              <w:spacing w:after="40" w:before="40" w:lineRule="auto"/>
              <w:ind w:left="80" w:firstLine="0"/>
              <w:rPr>
                <w:b w:val="1"/>
                <w:sz w:val="16"/>
                <w:szCs w:val="16"/>
              </w:rPr>
            </w:pPr>
            <w:r w:rsidDel="00000000" w:rsidR="00000000" w:rsidRPr="00000000">
              <w:rPr>
                <w:b w:val="1"/>
                <w:sz w:val="16"/>
                <w:szCs w:val="16"/>
                <w:rtl w:val="0"/>
              </w:rPr>
              <w:t xml:space="preserve">9307.00.01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Sables, espadas, bayonetas, lanzas y demás armas blancas, sus partes y fundas.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0">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Sables, espadas, bayonetas y lanzas utilizadas por los ejércitos, sus partes y fundas, con excepción de las réplicas de utilería.</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1">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2">
            <w:pPr>
              <w:shd w:fill="ffffff" w:val="clear"/>
              <w:spacing w:after="40" w:before="40" w:lineRule="auto"/>
              <w:ind w:left="80" w:firstLine="0"/>
              <w:jc w:val="both"/>
              <w:rPr>
                <w:sz w:val="16"/>
                <w:szCs w:val="16"/>
              </w:rPr>
            </w:pPr>
            <w:r w:rsidDel="00000000" w:rsidR="00000000" w:rsidRPr="00000000">
              <w:rPr>
                <w:sz w:val="16"/>
                <w:szCs w:val="16"/>
                <w:rtl w:val="0"/>
              </w:rPr>
              <w:t xml:space="preserve">Sables, espadas, bayonetas, lanzas y demás armas blancas, sus partes y fundas.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3">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1E4">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ii) Se prohíbe la importación de las mercancías clasificadas en las fracciones arancelarias siguientes:</w:t>
      </w:r>
    </w:p>
    <w:tbl>
      <w:tblPr>
        <w:tblStyle w:val="Table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480"/>
        <w:gridCol w:w="3375"/>
        <w:tblGridChange w:id="0">
          <w:tblGrid>
            <w:gridCol w:w="1935"/>
            <w:gridCol w:w="3480"/>
            <w:gridCol w:w="3375"/>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5">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Fracción arancelaria/</w:t>
            </w:r>
          </w:p>
          <w:p w:rsidR="00000000" w:rsidDel="00000000" w:rsidP="00000000" w:rsidRDefault="00000000" w:rsidRPr="00000000" w14:paraId="000001E6">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NICO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7">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Descripción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8">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Acotación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4402.10.01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De bambú.</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B">
            <w:pPr>
              <w:shd w:fill="ffffff" w:val="clear"/>
              <w:spacing w:after="40" w:before="40" w:lineRule="auto"/>
              <w:ind w:left="80" w:firstLine="0"/>
              <w:jc w:val="both"/>
              <w:rPr>
                <w:sz w:val="16"/>
                <w:szCs w:val="16"/>
              </w:rPr>
            </w:pPr>
            <w:r w:rsidDel="00000000" w:rsidR="00000000" w:rsidRPr="00000000">
              <w:rPr>
                <w:sz w:val="16"/>
                <w:szCs w:val="16"/>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C">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D">
            <w:pPr>
              <w:shd w:fill="ffffff" w:val="clear"/>
              <w:spacing w:after="40" w:before="40" w:lineRule="auto"/>
              <w:ind w:left="80" w:firstLine="0"/>
              <w:jc w:val="both"/>
              <w:rPr>
                <w:sz w:val="16"/>
                <w:szCs w:val="16"/>
              </w:rPr>
            </w:pPr>
            <w:r w:rsidDel="00000000" w:rsidR="00000000" w:rsidRPr="00000000">
              <w:rPr>
                <w:sz w:val="16"/>
                <w:szCs w:val="16"/>
                <w:rtl w:val="0"/>
              </w:rPr>
              <w:t xml:space="preserve">De bambú.</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E">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4402.90.99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4">
            <w:pPr>
              <w:shd w:fill="ffffff" w:val="clear"/>
              <w:spacing w:after="40" w:before="40" w:lineRule="auto"/>
              <w:ind w:left="80" w:firstLine="0"/>
              <w:jc w:val="both"/>
              <w:rPr>
                <w:sz w:val="16"/>
                <w:szCs w:val="16"/>
              </w:rPr>
            </w:pPr>
            <w:r w:rsidDel="00000000" w:rsidR="00000000" w:rsidRPr="00000000">
              <w:rPr>
                <w:sz w:val="16"/>
                <w:szCs w:val="16"/>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5">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6">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7">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1F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F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prohíbe la Exportación a los Miembros de las organizaciones, Estado Islámico del Iraq y el Levante (EIIL, conocido también como Daesh), Al-Qaida, el Talibán y otras personas, grupos, empresas y entidades con ellos asociados, de las mercancías clasificadas en las fracciones arancelarias de la Tarifa que a continuación se indican:</w:t>
      </w:r>
    </w:p>
    <w:tbl>
      <w:tblPr>
        <w:tblStyle w:val="Table10"/>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F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1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465"/>
        <w:gridCol w:w="3390"/>
        <w:tblGridChange w:id="0">
          <w:tblGrid>
            <w:gridCol w:w="1935"/>
            <w:gridCol w:w="3465"/>
            <w:gridCol w:w="3390"/>
          </w:tblGrid>
        </w:tblGridChange>
      </w:tblGrid>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B">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Fracción arancelaria/</w:t>
            </w:r>
          </w:p>
          <w:p w:rsidR="00000000" w:rsidDel="00000000" w:rsidP="00000000" w:rsidRDefault="00000000" w:rsidRPr="00000000" w14:paraId="000001FC">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NICO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D">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Descripción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E">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Acotación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2915.24.01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Anhídrido acético.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2">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3">
            <w:pPr>
              <w:shd w:fill="ffffff" w:val="clear"/>
              <w:spacing w:after="40" w:before="40" w:lineRule="auto"/>
              <w:ind w:left="80" w:firstLine="0"/>
              <w:jc w:val="both"/>
              <w:rPr>
                <w:sz w:val="16"/>
                <w:szCs w:val="16"/>
              </w:rPr>
            </w:pPr>
            <w:r w:rsidDel="00000000" w:rsidR="00000000" w:rsidRPr="00000000">
              <w:rPr>
                <w:sz w:val="16"/>
                <w:szCs w:val="16"/>
                <w:rtl w:val="0"/>
              </w:rPr>
              <w:t xml:space="preserve">Anhídrido acético.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4">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0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495"/>
        <w:gridCol w:w="3435"/>
        <w:tblGridChange w:id="0">
          <w:tblGrid>
            <w:gridCol w:w="1875"/>
            <w:gridCol w:w="3495"/>
            <w:gridCol w:w="3435"/>
          </w:tblGrid>
        </w:tblGridChange>
      </w:tblGrid>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9">
            <w:pPr>
              <w:shd w:fill="ffffff" w:val="clear"/>
              <w:spacing w:after="40" w:before="40" w:lineRule="auto"/>
              <w:ind w:left="80" w:firstLine="0"/>
              <w:rPr>
                <w:b w:val="1"/>
                <w:sz w:val="16"/>
                <w:szCs w:val="16"/>
              </w:rPr>
            </w:pPr>
            <w:r w:rsidDel="00000000" w:rsidR="00000000" w:rsidRPr="00000000">
              <w:rPr>
                <w:b w:val="1"/>
                <w:sz w:val="16"/>
                <w:szCs w:val="16"/>
                <w:rtl w:val="0"/>
              </w:rPr>
              <w:t xml:space="preserve">8710.00.01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Tanques y demás vehículos automóviles blindados de combate, incluso con su armamento; sus partes.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B">
            <w:pPr>
              <w:shd w:fill="ffffff" w:val="clear"/>
              <w:spacing w:after="40" w:before="40" w:lineRule="auto"/>
              <w:ind w:left="80" w:firstLine="0"/>
              <w:jc w:val="both"/>
              <w:rPr>
                <w:sz w:val="16"/>
                <w:szCs w:val="16"/>
              </w:rPr>
            </w:pPr>
            <w:r w:rsidDel="00000000" w:rsidR="00000000" w:rsidRPr="00000000">
              <w:rPr>
                <w:sz w:val="16"/>
                <w:szCs w:val="16"/>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C">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D">
            <w:pPr>
              <w:shd w:fill="ffffff" w:val="clear"/>
              <w:spacing w:after="40" w:before="40" w:lineRule="auto"/>
              <w:ind w:left="80" w:firstLine="0"/>
              <w:jc w:val="both"/>
              <w:rPr>
                <w:sz w:val="16"/>
                <w:szCs w:val="16"/>
              </w:rPr>
            </w:pPr>
            <w:r w:rsidDel="00000000" w:rsidR="00000000" w:rsidRPr="00000000">
              <w:rPr>
                <w:sz w:val="16"/>
                <w:szCs w:val="16"/>
                <w:rtl w:val="0"/>
              </w:rPr>
              <w:t xml:space="preserve">Tanques y demás vehículos automóviles blindados de combate, incluso con su armamento; sus partes.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E">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8802.12.99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4">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Helicópteros para uso de las fuerzas armadas, para el transporte de tropas, para reconocimiento, bombardeo, caza o pelea.</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5">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6">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7">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8802.30.02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Aviones con motor a reacción, con peso en vacío igual o superior a 10,000 Kg.</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D">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Aeronaves para uso militar, para el transporte de tropas, para reconocimiento, bombardeo, caza o pelea.</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E">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F">
            <w:pPr>
              <w:shd w:fill="ffffff" w:val="clear"/>
              <w:spacing w:after="40" w:before="40" w:lineRule="auto"/>
              <w:ind w:left="80" w:firstLine="0"/>
              <w:jc w:val="both"/>
              <w:rPr>
                <w:sz w:val="16"/>
                <w:szCs w:val="16"/>
              </w:rPr>
            </w:pPr>
            <w:r w:rsidDel="00000000" w:rsidR="00000000" w:rsidRPr="00000000">
              <w:rPr>
                <w:sz w:val="16"/>
                <w:szCs w:val="16"/>
                <w:rtl w:val="0"/>
              </w:rPr>
              <w:t xml:space="preserve">Aviones con motor a reacción, con peso en vacío igual o superior a 10,000 Kg.</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0">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8802.30.99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6">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Aeronaves para uso militar, para el transporte de tropas, para reconocimiento, bombardeo, caza o pelea.</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7">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8">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9">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8802.40.01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Aviones y demás aeronaves, de peso en vacío superior a 15,000 kg.</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F">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Aeronaves para uso militar, para el transporte de tropas, para reconocimiento, bombardeo, caza o pelea.</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0">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1">
            <w:pPr>
              <w:shd w:fill="ffffff" w:val="clear"/>
              <w:spacing w:after="40" w:before="40" w:lineRule="auto"/>
              <w:ind w:left="80" w:firstLine="0"/>
              <w:jc w:val="both"/>
              <w:rPr>
                <w:sz w:val="16"/>
                <w:szCs w:val="16"/>
              </w:rPr>
            </w:pPr>
            <w:r w:rsidDel="00000000" w:rsidR="00000000" w:rsidRPr="00000000">
              <w:rPr>
                <w:sz w:val="16"/>
                <w:szCs w:val="16"/>
                <w:rtl w:val="0"/>
              </w:rPr>
              <w:t xml:space="preserve">Aviones y demás aeronaves, de peso en vacío superior a 15,000 kg.</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32">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8803.10.01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Hélices y rotores, y sus partes.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8">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aviones o helicópteros de uso militar, para el transporte de tropas, reconocimiento, bombardeo, caza o pelea.</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9">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A">
            <w:pPr>
              <w:shd w:fill="ffffff" w:val="clear"/>
              <w:spacing w:after="40" w:before="40" w:lineRule="auto"/>
              <w:ind w:left="80" w:firstLine="0"/>
              <w:jc w:val="both"/>
              <w:rPr>
                <w:sz w:val="16"/>
                <w:szCs w:val="16"/>
              </w:rPr>
            </w:pPr>
            <w:r w:rsidDel="00000000" w:rsidR="00000000" w:rsidRPr="00000000">
              <w:rPr>
                <w:sz w:val="16"/>
                <w:szCs w:val="16"/>
                <w:rtl w:val="0"/>
              </w:rPr>
              <w:t xml:space="preserve">Hélices y rotores, y sus partes.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3B">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8803.20.01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Trenes de aterrizaje y sus partes.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1">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aparatos de uso militar, para el transporte de tropas, para reconocimiento, bombardeo, caza o pelea.</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2">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3">
            <w:pPr>
              <w:shd w:fill="ffffff" w:val="clear"/>
              <w:spacing w:after="40" w:before="40" w:lineRule="auto"/>
              <w:ind w:left="80" w:firstLine="0"/>
              <w:jc w:val="both"/>
              <w:rPr>
                <w:sz w:val="16"/>
                <w:szCs w:val="16"/>
              </w:rPr>
            </w:pPr>
            <w:r w:rsidDel="00000000" w:rsidR="00000000" w:rsidRPr="00000000">
              <w:rPr>
                <w:sz w:val="16"/>
                <w:szCs w:val="16"/>
                <w:rtl w:val="0"/>
              </w:rPr>
              <w:t xml:space="preserve">Trenes de aterrizaje y sus partes.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44">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8803.30.99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Las demás partes de aviones o helicópteros.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A">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aparatos de uso militar, para el transporte de tropas, para reconocimiento, bombardeo, caza o pelea.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B">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C">
            <w:pPr>
              <w:shd w:fill="ffffff" w:val="clear"/>
              <w:spacing w:after="40" w:before="40" w:lineRule="auto"/>
              <w:ind w:left="80" w:firstLine="0"/>
              <w:jc w:val="both"/>
              <w:rPr>
                <w:sz w:val="16"/>
                <w:szCs w:val="16"/>
              </w:rPr>
            </w:pPr>
            <w:r w:rsidDel="00000000" w:rsidR="00000000" w:rsidRPr="00000000">
              <w:rPr>
                <w:sz w:val="16"/>
                <w:szCs w:val="16"/>
                <w:rtl w:val="0"/>
              </w:rPr>
              <w:t xml:space="preserve">Las demás partes de aviones o helicópteros.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4D">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5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495"/>
        <w:gridCol w:w="3435"/>
        <w:tblGridChange w:id="0">
          <w:tblGrid>
            <w:gridCol w:w="1875"/>
            <w:gridCol w:w="3495"/>
            <w:gridCol w:w="3435"/>
          </w:tblGrid>
        </w:tblGridChange>
      </w:tblGrid>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2">
            <w:pPr>
              <w:shd w:fill="ffffff" w:val="clear"/>
              <w:spacing w:after="40" w:before="40" w:lineRule="auto"/>
              <w:ind w:left="80" w:firstLine="0"/>
              <w:rPr>
                <w:b w:val="1"/>
                <w:sz w:val="16"/>
                <w:szCs w:val="16"/>
              </w:rPr>
            </w:pPr>
            <w:r w:rsidDel="00000000" w:rsidR="00000000" w:rsidRPr="00000000">
              <w:rPr>
                <w:b w:val="1"/>
                <w:sz w:val="16"/>
                <w:szCs w:val="16"/>
                <w:rtl w:val="0"/>
              </w:rPr>
              <w:t xml:space="preserve">8804.00.01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Paracaídas, incluidos los dirigibles, planeadores (parapentes) o de aspas giratorias; sus partes y accesorios.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5">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6">
            <w:pPr>
              <w:shd w:fill="ffffff" w:val="clear"/>
              <w:spacing w:after="40" w:before="40" w:lineRule="auto"/>
              <w:ind w:left="80" w:firstLine="0"/>
              <w:jc w:val="both"/>
              <w:rPr>
                <w:sz w:val="16"/>
                <w:szCs w:val="16"/>
              </w:rPr>
            </w:pPr>
            <w:r w:rsidDel="00000000" w:rsidR="00000000" w:rsidRPr="00000000">
              <w:rPr>
                <w:sz w:val="16"/>
                <w:szCs w:val="16"/>
                <w:rtl w:val="0"/>
              </w:rPr>
              <w:t xml:space="preserve">Paracaídas, incluidos los dirigibles, planeadores (parapentes) o de aspas giratorias; sus partes y accesorios.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7">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8805.21.01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Simuladores de combate aéreo y sus partes.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D">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Simuladores de vuelo, tiro, combate aéreo y sus partes, para modelos de aeronaves de uso militar.</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E">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F">
            <w:pPr>
              <w:shd w:fill="ffffff" w:val="clear"/>
              <w:spacing w:after="40" w:before="40" w:lineRule="auto"/>
              <w:ind w:left="80" w:firstLine="0"/>
              <w:jc w:val="both"/>
              <w:rPr>
                <w:sz w:val="16"/>
                <w:szCs w:val="16"/>
              </w:rPr>
            </w:pPr>
            <w:r w:rsidDel="00000000" w:rsidR="00000000" w:rsidRPr="00000000">
              <w:rPr>
                <w:sz w:val="16"/>
                <w:szCs w:val="16"/>
                <w:rtl w:val="0"/>
              </w:rPr>
              <w:t xml:space="preserve">Simuladores de combate aéreo y sus partes.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0">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8906.10.01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Navíos de guerra.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6">
            <w:pPr>
              <w:shd w:fill="ffffff" w:val="clear"/>
              <w:spacing w:after="40" w:before="40" w:lineRule="auto"/>
              <w:ind w:left="80" w:firstLine="0"/>
              <w:jc w:val="both"/>
              <w:rPr>
                <w:sz w:val="16"/>
                <w:szCs w:val="16"/>
              </w:rPr>
            </w:pPr>
            <w:r w:rsidDel="00000000" w:rsidR="00000000" w:rsidRPr="00000000">
              <w:rPr>
                <w:sz w:val="16"/>
                <w:szCs w:val="16"/>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7">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8">
            <w:pPr>
              <w:shd w:fill="ffffff" w:val="clear"/>
              <w:spacing w:after="40" w:before="40" w:lineRule="auto"/>
              <w:ind w:left="80" w:firstLine="0"/>
              <w:jc w:val="both"/>
              <w:rPr>
                <w:sz w:val="16"/>
                <w:szCs w:val="16"/>
              </w:rPr>
            </w:pPr>
            <w:r w:rsidDel="00000000" w:rsidR="00000000" w:rsidRPr="00000000">
              <w:rPr>
                <w:sz w:val="16"/>
                <w:szCs w:val="16"/>
                <w:rtl w:val="0"/>
              </w:rPr>
              <w:t xml:space="preserve">Navíos de guerra.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9">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6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1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525"/>
        <w:gridCol w:w="3405"/>
        <w:tblGridChange w:id="0">
          <w:tblGrid>
            <w:gridCol w:w="1875"/>
            <w:gridCol w:w="3525"/>
            <w:gridCol w:w="3405"/>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8906.90.99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0">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Barcos y demás embarcaciones de uso militar, naves para transporte de tropas, patrullaje y desembarco; submarinos de uso militar.</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1">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2">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3">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9005.10.01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Binoculares (incluidos los prismáticos).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9">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visión nocturna, de uso militar.</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A">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B">
            <w:pPr>
              <w:shd w:fill="ffffff" w:val="clear"/>
              <w:spacing w:after="40" w:before="40" w:lineRule="auto"/>
              <w:ind w:left="80" w:firstLine="0"/>
              <w:jc w:val="both"/>
              <w:rPr>
                <w:sz w:val="16"/>
                <w:szCs w:val="16"/>
              </w:rPr>
            </w:pPr>
            <w:r w:rsidDel="00000000" w:rsidR="00000000" w:rsidRPr="00000000">
              <w:rPr>
                <w:sz w:val="16"/>
                <w:szCs w:val="16"/>
                <w:rtl w:val="0"/>
              </w:rPr>
              <w:t xml:space="preserve">Binoculares (incluidos los prismáticos).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C">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2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9005.90.02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Partes y accesorios, reconocibles exclusivamente para lo comprendido en la fracción arancelaria 9005.10.01, excepto lo comprendido en la fracción arancelaria 9005.90.01.</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2">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binoculares (incluidos los prismáticos) de visión nocturna y uso militar.</w:t>
            </w:r>
          </w:p>
        </w:tc>
      </w:tr>
      <w:tr>
        <w:trPr>
          <w:trHeight w:val="12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3">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4">
            <w:pPr>
              <w:shd w:fill="ffffff" w:val="clear"/>
              <w:spacing w:after="40" w:before="40" w:lineRule="auto"/>
              <w:ind w:left="80" w:firstLine="0"/>
              <w:jc w:val="both"/>
              <w:rPr>
                <w:sz w:val="16"/>
                <w:szCs w:val="16"/>
              </w:rPr>
            </w:pPr>
            <w:r w:rsidDel="00000000" w:rsidR="00000000" w:rsidRPr="00000000">
              <w:rPr>
                <w:sz w:val="16"/>
                <w:szCs w:val="16"/>
                <w:rtl w:val="0"/>
              </w:rPr>
              <w:t xml:space="preserve">Partes y accesorios, reconocibles exclusivamente para lo comprendido en la fracción arancelaria 9005.10.01, excepto lo comprendido en la fracción arancelaria 9005.90.01.</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85">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9013.10.01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Miras telescópicas para armas; periscopios; visores para máquinas, aparatos o instrumentos de este Capítulo o de la Sección XVI.</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B">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Miras telescópicas para armas de todo tipo; miras infrarrojas; miras de visión nocturna; designadores de objetivos; aparatos de puntería; y/o periscopios.</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C">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D">
            <w:pPr>
              <w:shd w:fill="ffffff" w:val="clear"/>
              <w:spacing w:after="40" w:before="40" w:lineRule="auto"/>
              <w:ind w:left="80" w:firstLine="0"/>
              <w:jc w:val="both"/>
              <w:rPr>
                <w:sz w:val="16"/>
                <w:szCs w:val="16"/>
              </w:rPr>
            </w:pPr>
            <w:r w:rsidDel="00000000" w:rsidR="00000000" w:rsidRPr="00000000">
              <w:rPr>
                <w:sz w:val="16"/>
                <w:szCs w:val="16"/>
                <w:rtl w:val="0"/>
              </w:rPr>
              <w:t xml:space="preserve">Miras telescópicas para armas; periscopios; visores para máquinas, aparatos o instrumentos de este Capítulo o de la Sección XVI.</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8E">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9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540"/>
        <w:gridCol w:w="3390"/>
        <w:tblGridChange w:id="0">
          <w:tblGrid>
            <w:gridCol w:w="1875"/>
            <w:gridCol w:w="3540"/>
            <w:gridCol w:w="3390"/>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9013.20.01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Láseres, excepto los diodos láser.</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5">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Miras láser.</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6">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7">
            <w:pPr>
              <w:shd w:fill="ffffff" w:val="clear"/>
              <w:spacing w:after="40" w:before="40" w:lineRule="auto"/>
              <w:ind w:left="80" w:firstLine="0"/>
              <w:jc w:val="both"/>
              <w:rPr>
                <w:sz w:val="16"/>
                <w:szCs w:val="16"/>
              </w:rPr>
            </w:pPr>
            <w:r w:rsidDel="00000000" w:rsidR="00000000" w:rsidRPr="00000000">
              <w:rPr>
                <w:sz w:val="16"/>
                <w:szCs w:val="16"/>
                <w:rtl w:val="0"/>
              </w:rPr>
              <w:t xml:space="preserve">Láseres, excepto los diodos láser.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98">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9013.90.01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Partes y accesorios.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E">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miras telescópicas para armas de todo tipo, miras infrarrojas, miras de visión nocturna, designadores de objetivos, aparatos de puntería, periscopios o miras láser.</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F">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0">
            <w:pPr>
              <w:shd w:fill="ffffff" w:val="clear"/>
              <w:spacing w:after="40" w:before="40" w:lineRule="auto"/>
              <w:ind w:left="80" w:firstLine="0"/>
              <w:jc w:val="both"/>
              <w:rPr>
                <w:sz w:val="16"/>
                <w:szCs w:val="16"/>
              </w:rPr>
            </w:pPr>
            <w:r w:rsidDel="00000000" w:rsidR="00000000" w:rsidRPr="00000000">
              <w:rPr>
                <w:sz w:val="16"/>
                <w:szCs w:val="16"/>
                <w:rtl w:val="0"/>
              </w:rPr>
              <w:t xml:space="preserve">Partes y accesorios.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A1">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9301.10.02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Piezas de artillería (por ejemplo: cañones, obuses y morteros).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8">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9">
            <w:pPr>
              <w:shd w:fill="ffffff" w:val="clear"/>
              <w:spacing w:after="40" w:before="40" w:lineRule="auto"/>
              <w:ind w:left="80" w:firstLine="0"/>
              <w:jc w:val="both"/>
              <w:rPr>
                <w:sz w:val="16"/>
                <w:szCs w:val="16"/>
              </w:rPr>
            </w:pPr>
            <w:r w:rsidDel="00000000" w:rsidR="00000000" w:rsidRPr="00000000">
              <w:rPr>
                <w:sz w:val="16"/>
                <w:szCs w:val="16"/>
                <w:rtl w:val="0"/>
              </w:rPr>
              <w:t xml:space="preserve">Piezas de artillería (por ejemplo: cañones, obuses y morteros).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AA">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9301.20.01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Lanzacohetes; lanzallamas; lanzagranadas; lanzatorpedos y lanzadores similares.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1">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2">
            <w:pPr>
              <w:shd w:fill="ffffff" w:val="clear"/>
              <w:spacing w:after="40" w:before="40" w:lineRule="auto"/>
              <w:ind w:left="80" w:firstLine="0"/>
              <w:jc w:val="both"/>
              <w:rPr>
                <w:sz w:val="16"/>
                <w:szCs w:val="16"/>
              </w:rPr>
            </w:pPr>
            <w:r w:rsidDel="00000000" w:rsidR="00000000" w:rsidRPr="00000000">
              <w:rPr>
                <w:sz w:val="16"/>
                <w:szCs w:val="16"/>
                <w:rtl w:val="0"/>
              </w:rPr>
              <w:t xml:space="preserve">Lanzacohetes; lanzallamas; lanzagranadas; lanzatorpedos y lanzadores similares.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B3">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9301.90.99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A">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B">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BC">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0">
            <w:pPr>
              <w:shd w:fill="ffffff" w:val="clear"/>
              <w:spacing w:after="40" w:before="40" w:lineRule="auto"/>
              <w:ind w:left="80" w:firstLine="0"/>
              <w:rPr>
                <w:b w:val="1"/>
                <w:sz w:val="16"/>
                <w:szCs w:val="16"/>
              </w:rPr>
            </w:pPr>
            <w:r w:rsidDel="00000000" w:rsidR="00000000" w:rsidRPr="00000000">
              <w:rPr>
                <w:b w:val="1"/>
                <w:sz w:val="16"/>
                <w:szCs w:val="16"/>
                <w:rtl w:val="0"/>
              </w:rPr>
              <w:t xml:space="preserve">9302.00.02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Revólveres y pistolas, excepto los de las partidas 93.03 ó 93.04.</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3">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4">
            <w:pPr>
              <w:shd w:fill="ffffff" w:val="clear"/>
              <w:spacing w:after="40" w:before="40" w:lineRule="auto"/>
              <w:ind w:left="80" w:firstLine="0"/>
              <w:jc w:val="both"/>
              <w:rPr>
                <w:sz w:val="16"/>
                <w:szCs w:val="16"/>
              </w:rPr>
            </w:pPr>
            <w:r w:rsidDel="00000000" w:rsidR="00000000" w:rsidRPr="00000000">
              <w:rPr>
                <w:sz w:val="16"/>
                <w:szCs w:val="16"/>
                <w:rtl w:val="0"/>
              </w:rPr>
              <w:t xml:space="preserve">Revólveres y pistolas, excepto los de las partidas 93.03 ó 93.04.</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5">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9303.10.01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Para lanzar cápsulas con sustancias asfixiantes, tóxicas o repelentes.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C">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D">
            <w:pPr>
              <w:shd w:fill="ffffff" w:val="clear"/>
              <w:spacing w:after="40" w:before="40" w:lineRule="auto"/>
              <w:ind w:left="80" w:firstLine="0"/>
              <w:jc w:val="both"/>
              <w:rPr>
                <w:sz w:val="16"/>
                <w:szCs w:val="16"/>
              </w:rPr>
            </w:pPr>
            <w:r w:rsidDel="00000000" w:rsidR="00000000" w:rsidRPr="00000000">
              <w:rPr>
                <w:sz w:val="16"/>
                <w:szCs w:val="16"/>
                <w:rtl w:val="0"/>
              </w:rPr>
              <w:t xml:space="preserve">Para lanzar cápsulas con sustancias asfixiantes, tóxicas o repelentes.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E">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9303.10.99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5">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6">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D7">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2D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16"/>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112"/>
        <w:gridCol w:w="112"/>
        <w:tblGridChange w:id="0">
          <w:tblGrid>
            <w:gridCol w:w="8805"/>
            <w:gridCol w:w="112"/>
            <w:gridCol w:w="112"/>
          </w:tblGrid>
        </w:tblGridChange>
      </w:tblGrid>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D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525"/>
        <w:gridCol w:w="3390"/>
        <w:tblGridChange w:id="0">
          <w:tblGrid>
            <w:gridCol w:w="1875"/>
            <w:gridCol w:w="3525"/>
            <w:gridCol w:w="3390"/>
          </w:tblGrid>
        </w:tblGridChange>
      </w:tblGrid>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9303.20.01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Las demás armas largas de caza o tiro deportivo que tengan, por lo menos, un cañón de ánima lisa.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0">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1">
            <w:pPr>
              <w:shd w:fill="ffffff" w:val="clear"/>
              <w:spacing w:after="40" w:before="40" w:lineRule="auto"/>
              <w:ind w:left="80" w:firstLine="0"/>
              <w:jc w:val="both"/>
              <w:rPr>
                <w:sz w:val="16"/>
                <w:szCs w:val="16"/>
              </w:rPr>
            </w:pPr>
            <w:r w:rsidDel="00000000" w:rsidR="00000000" w:rsidRPr="00000000">
              <w:rPr>
                <w:sz w:val="16"/>
                <w:szCs w:val="16"/>
                <w:rtl w:val="0"/>
              </w:rPr>
              <w:t xml:space="preserve">Las demás armas largas de caza o tiro deportivo que tengan, por lo menos, un cañón de ánima lisa.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E2">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9303.30.01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Las demás armas largas de caza o tiro deportivo.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9">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A">
            <w:pPr>
              <w:shd w:fill="ffffff" w:val="clear"/>
              <w:spacing w:after="40" w:before="40" w:lineRule="auto"/>
              <w:ind w:left="80" w:firstLine="0"/>
              <w:jc w:val="both"/>
              <w:rPr>
                <w:sz w:val="16"/>
                <w:szCs w:val="16"/>
              </w:rPr>
            </w:pPr>
            <w:r w:rsidDel="00000000" w:rsidR="00000000" w:rsidRPr="00000000">
              <w:rPr>
                <w:sz w:val="16"/>
                <w:szCs w:val="16"/>
                <w:rtl w:val="0"/>
              </w:rPr>
              <w:t xml:space="preserve">Las demás armas largas de caza o tiro deportivo.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EB">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9303.90.99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2">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3">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F4">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8">
            <w:pPr>
              <w:shd w:fill="ffffff" w:val="clear"/>
              <w:spacing w:after="40" w:before="40" w:lineRule="auto"/>
              <w:ind w:left="80" w:firstLine="0"/>
              <w:rPr>
                <w:b w:val="1"/>
                <w:sz w:val="16"/>
                <w:szCs w:val="16"/>
              </w:rPr>
            </w:pPr>
            <w:r w:rsidDel="00000000" w:rsidR="00000000" w:rsidRPr="00000000">
              <w:rPr>
                <w:b w:val="1"/>
                <w:sz w:val="16"/>
                <w:szCs w:val="16"/>
                <w:rtl w:val="0"/>
              </w:rPr>
              <w:t xml:space="preserve">9304.00.99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A">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De gas comprimido en recipientes a presión, por ejemplo CO2 o gas carbónico.</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B">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C">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FD">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9305.10.01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Reconocibles como concebidas exclusivamente para lo comprendido en la fracción arancelaria 9304.00.01.</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4">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5">
            <w:pPr>
              <w:shd w:fill="ffffff" w:val="clear"/>
              <w:spacing w:after="40" w:before="40" w:lineRule="auto"/>
              <w:ind w:left="80" w:firstLine="0"/>
              <w:jc w:val="both"/>
              <w:rPr>
                <w:sz w:val="16"/>
                <w:szCs w:val="16"/>
              </w:rPr>
            </w:pPr>
            <w:r w:rsidDel="00000000" w:rsidR="00000000" w:rsidRPr="00000000">
              <w:rPr>
                <w:sz w:val="16"/>
                <w:szCs w:val="16"/>
                <w:rtl w:val="0"/>
              </w:rPr>
              <w:t xml:space="preserve">Reconocibles como concebidas exclusivamente para lo comprendido en la fracción arancelaria 9304.00.01.</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6">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9305.10.99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D">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E">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F">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9305.20.02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De armas largas de la partida 93.03.</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6">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7">
            <w:pPr>
              <w:shd w:fill="ffffff" w:val="clear"/>
              <w:spacing w:after="40" w:before="40" w:lineRule="auto"/>
              <w:ind w:left="80" w:firstLine="0"/>
              <w:jc w:val="both"/>
              <w:rPr>
                <w:sz w:val="16"/>
                <w:szCs w:val="16"/>
              </w:rPr>
            </w:pPr>
            <w:r w:rsidDel="00000000" w:rsidR="00000000" w:rsidRPr="00000000">
              <w:rPr>
                <w:sz w:val="16"/>
                <w:szCs w:val="16"/>
                <w:rtl w:val="0"/>
              </w:rPr>
              <w:t xml:space="preserve">De armas largas de la partida 93.03.</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18">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31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3510"/>
        <w:gridCol w:w="3390"/>
        <w:tblGridChange w:id="0">
          <w:tblGrid>
            <w:gridCol w:w="1905"/>
            <w:gridCol w:w="3510"/>
            <w:gridCol w:w="3390"/>
          </w:tblGrid>
        </w:tblGridChange>
      </w:tblGrid>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9305.91.01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De armas de guerra de la partida 93.01.</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0">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1">
            <w:pPr>
              <w:shd w:fill="ffffff" w:val="clear"/>
              <w:spacing w:after="40" w:before="40" w:lineRule="auto"/>
              <w:ind w:left="80" w:firstLine="0"/>
              <w:jc w:val="both"/>
              <w:rPr>
                <w:sz w:val="16"/>
                <w:szCs w:val="16"/>
              </w:rPr>
            </w:pPr>
            <w:r w:rsidDel="00000000" w:rsidR="00000000" w:rsidRPr="00000000">
              <w:rPr>
                <w:sz w:val="16"/>
                <w:szCs w:val="16"/>
                <w:rtl w:val="0"/>
              </w:rPr>
              <w:t xml:space="preserve">De armas de guerra de la partida 93.01.</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2">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9305.99.99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9">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A">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B">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9306.21.01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Cartuchos cargados con gases lacrimosos o tóxicos.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2">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3">
            <w:pPr>
              <w:shd w:fill="ffffff" w:val="clear"/>
              <w:spacing w:after="40" w:before="40" w:lineRule="auto"/>
              <w:ind w:left="80" w:firstLine="0"/>
              <w:jc w:val="both"/>
              <w:rPr>
                <w:sz w:val="16"/>
                <w:szCs w:val="16"/>
              </w:rPr>
            </w:pPr>
            <w:r w:rsidDel="00000000" w:rsidR="00000000" w:rsidRPr="00000000">
              <w:rPr>
                <w:sz w:val="16"/>
                <w:szCs w:val="16"/>
                <w:rtl w:val="0"/>
              </w:rPr>
              <w:t xml:space="preserve">Cartuchos cargados con gases lacrimosos o tóxicos.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34">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9306.21.99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B">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C">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3D">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9306.29.99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4">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5">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46">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4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1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465"/>
        <w:gridCol w:w="3465"/>
        <w:tblGridChange w:id="0">
          <w:tblGrid>
            <w:gridCol w:w="1875"/>
            <w:gridCol w:w="3465"/>
            <w:gridCol w:w="346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9306.30.04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E">
            <w:pPr>
              <w:shd w:fill="ffffff" w:val="clear"/>
              <w:spacing w:after="40" w:before="40" w:lineRule="auto"/>
              <w:ind w:left="80" w:firstLine="0"/>
              <w:jc w:val="right"/>
              <w:rPr>
                <w:b w:val="1"/>
                <w:sz w:val="16"/>
                <w:szCs w:val="16"/>
              </w:rPr>
            </w:pPr>
            <w:r w:rsidDel="00000000" w:rsidR="00000000" w:rsidRPr="00000000">
              <w:rPr>
                <w:b w:val="1"/>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F">
            <w:pPr>
              <w:shd w:fill="ffffff" w:val="clear"/>
              <w:spacing w:after="40" w:before="40" w:lineRule="auto"/>
              <w:ind w:left="80" w:firstLine="0"/>
              <w:jc w:val="both"/>
              <w:rPr>
                <w:sz w:val="16"/>
                <w:szCs w:val="16"/>
              </w:rPr>
            </w:pPr>
            <w:r w:rsidDel="00000000" w:rsidR="00000000" w:rsidRPr="00000000">
              <w:rPr>
                <w:sz w:val="16"/>
                <w:szCs w:val="16"/>
                <w:rtl w:val="0"/>
              </w:rPr>
              <w:t xml:space="preserve">Partes.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50">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9306.30.99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6">
            <w:pPr>
              <w:shd w:fill="ffffff" w:val="clea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Cartuchos para "pistolas" de remachar y similares o para "pistolas" de matarife.</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7">
            <w:pPr>
              <w:shd w:fill="ffffff" w:val="clea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8">
            <w:pPr>
              <w:shd w:fill="ffffff" w:val="clear"/>
              <w:spacing w:after="40" w:before="40" w:lineRule="auto"/>
              <w:ind w:left="80" w:firstLine="0"/>
              <w:jc w:val="both"/>
              <w:rPr>
                <w:sz w:val="16"/>
                <w:szCs w:val="16"/>
              </w:rPr>
            </w:pPr>
            <w:r w:rsidDel="00000000" w:rsidR="00000000" w:rsidRPr="00000000">
              <w:rPr>
                <w:sz w:val="16"/>
                <w:szCs w:val="16"/>
                <w:rtl w:val="0"/>
              </w:rPr>
              <w:t xml:space="preserve">Calibre 45.</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59">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A">
            <w:pPr>
              <w:shd w:fill="ffffff" w:val="clea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B">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5C">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9306.90.03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Partes; bombas o granadas.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3">
            <w:pPr>
              <w:shd w:fill="ffffff" w:val="clea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4">
            <w:pPr>
              <w:shd w:fill="ffffff" w:val="clear"/>
              <w:spacing w:after="40" w:before="40" w:lineRule="auto"/>
              <w:ind w:left="80" w:firstLine="0"/>
              <w:jc w:val="both"/>
              <w:rPr>
                <w:sz w:val="16"/>
                <w:szCs w:val="16"/>
              </w:rPr>
            </w:pPr>
            <w:r w:rsidDel="00000000" w:rsidR="00000000" w:rsidRPr="00000000">
              <w:rPr>
                <w:sz w:val="16"/>
                <w:szCs w:val="16"/>
                <w:rtl w:val="0"/>
              </w:rPr>
              <w:t xml:space="preserve">Bombas o granadas con gases lacrimosos o tóxicos.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65">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6">
            <w:pPr>
              <w:shd w:fill="ffffff" w:val="clea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7">
            <w:pPr>
              <w:shd w:fill="ffffff" w:val="clear"/>
              <w:spacing w:after="40" w:before="40" w:lineRule="auto"/>
              <w:ind w:left="80" w:firstLine="0"/>
              <w:jc w:val="both"/>
              <w:rPr>
                <w:sz w:val="16"/>
                <w:szCs w:val="16"/>
              </w:rPr>
            </w:pPr>
            <w:r w:rsidDel="00000000" w:rsidR="00000000" w:rsidRPr="00000000">
              <w:rPr>
                <w:sz w:val="16"/>
                <w:szCs w:val="16"/>
                <w:rtl w:val="0"/>
              </w:rPr>
              <w:t xml:space="preserve">Partes.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68">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9306.90.99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F">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0">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71">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5">
            <w:pPr>
              <w:shd w:fill="ffffff" w:val="clear"/>
              <w:spacing w:after="40" w:before="40" w:lineRule="auto"/>
              <w:ind w:left="80" w:firstLine="0"/>
              <w:rPr>
                <w:b w:val="1"/>
                <w:sz w:val="16"/>
                <w:szCs w:val="16"/>
              </w:rPr>
            </w:pPr>
            <w:r w:rsidDel="00000000" w:rsidR="00000000" w:rsidRPr="00000000">
              <w:rPr>
                <w:b w:val="1"/>
                <w:sz w:val="16"/>
                <w:szCs w:val="16"/>
                <w:rtl w:val="0"/>
              </w:rPr>
              <w:t xml:space="preserve">9307.00.01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Sables, espadas, bayonetas, lanzas y demás armas blancas, sus partes y fundas.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7">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Sables, espadas, bayonetas y lanzas utilizadas por los ejércitos, sus partes y fundas, con excepción de las réplicas de utilería.</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8">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9">
            <w:pPr>
              <w:shd w:fill="ffffff" w:val="clear"/>
              <w:spacing w:after="40" w:before="40" w:lineRule="auto"/>
              <w:ind w:left="80" w:firstLine="0"/>
              <w:jc w:val="both"/>
              <w:rPr>
                <w:sz w:val="16"/>
                <w:szCs w:val="16"/>
              </w:rPr>
            </w:pPr>
            <w:r w:rsidDel="00000000" w:rsidR="00000000" w:rsidRPr="00000000">
              <w:rPr>
                <w:sz w:val="16"/>
                <w:szCs w:val="16"/>
                <w:rtl w:val="0"/>
              </w:rPr>
              <w:t xml:space="preserve">Sables, espadas, bayonetas, lanzas y demás armas blancas, sus partes y fundas.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7A">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37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prohíbe la Exportación a la República de Iraq, de las mercancías clasificadas en las fracciones arancelarias de la Tarifa que a continuación se indican:</w:t>
      </w:r>
    </w:p>
    <w:tbl>
      <w:tblPr>
        <w:tblStyle w:val="Table2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465"/>
        <w:gridCol w:w="3405"/>
        <w:tblGridChange w:id="0">
          <w:tblGrid>
            <w:gridCol w:w="1935"/>
            <w:gridCol w:w="3465"/>
            <w:gridCol w:w="3405"/>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C">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Fracción arancelaria/</w:t>
            </w:r>
          </w:p>
          <w:p w:rsidR="00000000" w:rsidDel="00000000" w:rsidP="00000000" w:rsidRDefault="00000000" w:rsidRPr="00000000" w14:paraId="0000037D">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NICO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E">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Descripción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F">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Acotación</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0">
            <w:pPr>
              <w:shd w:fill="ffffff" w:val="clear"/>
              <w:spacing w:after="40" w:before="40" w:lineRule="auto"/>
              <w:ind w:left="80" w:firstLine="0"/>
              <w:rPr>
                <w:b w:val="1"/>
                <w:sz w:val="16"/>
                <w:szCs w:val="16"/>
              </w:rPr>
            </w:pPr>
            <w:r w:rsidDel="00000000" w:rsidR="00000000" w:rsidRPr="00000000">
              <w:rPr>
                <w:b w:val="1"/>
                <w:sz w:val="16"/>
                <w:szCs w:val="16"/>
                <w:rtl w:val="0"/>
              </w:rPr>
              <w:t xml:space="preserve">8710.00.01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Tanques y demás vehículos automóviles blindados de combate, incluso con su armamento; sus partes.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2">
            <w:pPr>
              <w:shd w:fill="ffffff" w:val="clear"/>
              <w:spacing w:after="40" w:before="40" w:lineRule="auto"/>
              <w:ind w:left="80" w:firstLine="0"/>
              <w:jc w:val="both"/>
              <w:rPr>
                <w:sz w:val="16"/>
                <w:szCs w:val="16"/>
              </w:rPr>
            </w:pPr>
            <w:r w:rsidDel="00000000" w:rsidR="00000000" w:rsidRPr="00000000">
              <w:rPr>
                <w:sz w:val="16"/>
                <w:szCs w:val="16"/>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3">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4">
            <w:pPr>
              <w:shd w:fill="ffffff" w:val="clear"/>
              <w:spacing w:after="40" w:before="40" w:lineRule="auto"/>
              <w:ind w:left="80" w:firstLine="0"/>
              <w:jc w:val="both"/>
              <w:rPr>
                <w:sz w:val="16"/>
                <w:szCs w:val="16"/>
              </w:rPr>
            </w:pPr>
            <w:r w:rsidDel="00000000" w:rsidR="00000000" w:rsidRPr="00000000">
              <w:rPr>
                <w:sz w:val="16"/>
                <w:szCs w:val="16"/>
                <w:rtl w:val="0"/>
              </w:rPr>
              <w:t xml:space="preserve">Tanques y demás vehículos automóviles blindados de combate, incluso con su armamento; sus partes.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85">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8802.12.99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B">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Helicópteros para uso de las fuerzas armadas, para el transporte de tropas, para reconocimiento, bombardeo, caza o pelea.</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C">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D">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8E">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8802.30.02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Aviones con motor a reacción, con peso en vacío igual o superior a 10,000 Kg.</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4">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Aeronaves para uso militar, para el transporte de tropas, para reconocimiento, bombardeo, caza o pelea.</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5">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6">
            <w:pPr>
              <w:shd w:fill="ffffff" w:val="clear"/>
              <w:spacing w:after="40" w:before="40" w:lineRule="auto"/>
              <w:ind w:left="80" w:firstLine="0"/>
              <w:jc w:val="both"/>
              <w:rPr>
                <w:sz w:val="16"/>
                <w:szCs w:val="16"/>
              </w:rPr>
            </w:pPr>
            <w:r w:rsidDel="00000000" w:rsidR="00000000" w:rsidRPr="00000000">
              <w:rPr>
                <w:sz w:val="16"/>
                <w:szCs w:val="16"/>
                <w:rtl w:val="0"/>
              </w:rPr>
              <w:t xml:space="preserve">Aviones con motor a reacción, con peso en vacío igual o superior a 10,000 Kg.</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97">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8802.30.99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D">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Aeronaves para uso militar, para el transporte de tropas, para reconocimiento, bombardeo, caza o pelea.</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E">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F">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A0">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8802.40.01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Aviones y demás aeronaves, de peso en vacío superior a 15,000 kg.</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6">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Aeronaves para uso militar, para el transporte de tropas, para reconocimiento, bombardeo, caza o pelea.</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7">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8">
            <w:pPr>
              <w:shd w:fill="ffffff" w:val="clear"/>
              <w:spacing w:after="40" w:before="40" w:lineRule="auto"/>
              <w:ind w:left="80" w:firstLine="0"/>
              <w:jc w:val="both"/>
              <w:rPr>
                <w:sz w:val="16"/>
                <w:szCs w:val="16"/>
              </w:rPr>
            </w:pPr>
            <w:r w:rsidDel="00000000" w:rsidR="00000000" w:rsidRPr="00000000">
              <w:rPr>
                <w:sz w:val="16"/>
                <w:szCs w:val="16"/>
                <w:rtl w:val="0"/>
              </w:rPr>
              <w:t xml:space="preserve">Aviones y demás aeronaves, de peso en vacío superior a 15,000 kg.</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A9">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A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3465"/>
        <w:gridCol w:w="3450"/>
        <w:tblGridChange w:id="0">
          <w:tblGrid>
            <w:gridCol w:w="1890"/>
            <w:gridCol w:w="3465"/>
            <w:gridCol w:w="3450"/>
          </w:tblGrid>
        </w:tblGridChange>
      </w:tblGrid>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8803.10.01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Hélices y rotores, y sus partes.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0">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aviones o helicópteros de uso militar, para el transporte de tropas, reconocimiento, bombardeo, caza o pelea.</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1">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2">
            <w:pPr>
              <w:shd w:fill="ffffff" w:val="clear"/>
              <w:spacing w:after="40" w:before="40" w:lineRule="auto"/>
              <w:ind w:left="80" w:firstLine="0"/>
              <w:jc w:val="both"/>
              <w:rPr>
                <w:sz w:val="16"/>
                <w:szCs w:val="16"/>
              </w:rPr>
            </w:pPr>
            <w:r w:rsidDel="00000000" w:rsidR="00000000" w:rsidRPr="00000000">
              <w:rPr>
                <w:sz w:val="16"/>
                <w:szCs w:val="16"/>
                <w:rtl w:val="0"/>
              </w:rPr>
              <w:t xml:space="preserve">Hélices y rotores, y sus partes.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B3">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B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2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3525"/>
        <w:gridCol w:w="3420"/>
        <w:tblGridChange w:id="0">
          <w:tblGrid>
            <w:gridCol w:w="1860"/>
            <w:gridCol w:w="3525"/>
            <w:gridCol w:w="3420"/>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8803.20.01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Trenes de aterrizaje y sus partes.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A">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aparatos de uso militar, para el transporte de tropas, para reconocimiento, bombardeo, caza o pelea.</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B">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C">
            <w:pPr>
              <w:shd w:fill="ffffff" w:val="clear"/>
              <w:spacing w:after="40" w:before="40" w:lineRule="auto"/>
              <w:ind w:left="80" w:firstLine="0"/>
              <w:jc w:val="both"/>
              <w:rPr>
                <w:sz w:val="16"/>
                <w:szCs w:val="16"/>
              </w:rPr>
            </w:pPr>
            <w:r w:rsidDel="00000000" w:rsidR="00000000" w:rsidRPr="00000000">
              <w:rPr>
                <w:sz w:val="16"/>
                <w:szCs w:val="16"/>
                <w:rtl w:val="0"/>
              </w:rPr>
              <w:t xml:space="preserve">Trenes de aterrizaje y sus partes.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BD">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8803.30.99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Las demás partes de aviones o helicópteros.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3">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aparatos de uso militar, para el transporte de tropas, para reconocimiento, bombardeo, caza o pelea.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4">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5">
            <w:pPr>
              <w:shd w:fill="ffffff" w:val="clear"/>
              <w:spacing w:after="40" w:before="40" w:lineRule="auto"/>
              <w:ind w:left="80" w:firstLine="0"/>
              <w:jc w:val="both"/>
              <w:rPr>
                <w:sz w:val="16"/>
                <w:szCs w:val="16"/>
              </w:rPr>
            </w:pPr>
            <w:r w:rsidDel="00000000" w:rsidR="00000000" w:rsidRPr="00000000">
              <w:rPr>
                <w:sz w:val="16"/>
                <w:szCs w:val="16"/>
                <w:rtl w:val="0"/>
              </w:rPr>
              <w:t xml:space="preserve">Las demás partes de aviones o helicópteros.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C6">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A">
            <w:pPr>
              <w:shd w:fill="ffffff" w:val="clear"/>
              <w:spacing w:after="40" w:before="40" w:lineRule="auto"/>
              <w:ind w:left="80" w:firstLine="0"/>
              <w:rPr>
                <w:b w:val="1"/>
                <w:sz w:val="16"/>
                <w:szCs w:val="16"/>
              </w:rPr>
            </w:pPr>
            <w:r w:rsidDel="00000000" w:rsidR="00000000" w:rsidRPr="00000000">
              <w:rPr>
                <w:b w:val="1"/>
                <w:sz w:val="16"/>
                <w:szCs w:val="16"/>
                <w:rtl w:val="0"/>
              </w:rPr>
              <w:t xml:space="preserve">8804.00.01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Paracaídas, incluidos los dirigibles, planeadores (parapentes) o de aspas giratorias; sus partes y accesorios.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D">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E">
            <w:pPr>
              <w:shd w:fill="ffffff" w:val="clear"/>
              <w:spacing w:after="40" w:before="40" w:lineRule="auto"/>
              <w:ind w:left="80" w:firstLine="0"/>
              <w:jc w:val="both"/>
              <w:rPr>
                <w:sz w:val="16"/>
                <w:szCs w:val="16"/>
              </w:rPr>
            </w:pPr>
            <w:r w:rsidDel="00000000" w:rsidR="00000000" w:rsidRPr="00000000">
              <w:rPr>
                <w:sz w:val="16"/>
                <w:szCs w:val="16"/>
                <w:rtl w:val="0"/>
              </w:rPr>
              <w:t xml:space="preserve">Paracaídas, incluidos los dirigibles, planeadores (parapentes) o de aspas giratorias; sus partes y accesorios.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CF">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8805.21.01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Simuladores de combate aéreo y sus partes.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5">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Simuladores de vuelo, tiro, combate aéreo y sus partes, para modelos de aeronaves de uso militar.</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6">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7">
            <w:pPr>
              <w:shd w:fill="ffffff" w:val="clear"/>
              <w:spacing w:after="40" w:before="40" w:lineRule="auto"/>
              <w:ind w:left="80" w:firstLine="0"/>
              <w:jc w:val="both"/>
              <w:rPr>
                <w:sz w:val="16"/>
                <w:szCs w:val="16"/>
              </w:rPr>
            </w:pPr>
            <w:r w:rsidDel="00000000" w:rsidR="00000000" w:rsidRPr="00000000">
              <w:rPr>
                <w:sz w:val="16"/>
                <w:szCs w:val="16"/>
                <w:rtl w:val="0"/>
              </w:rPr>
              <w:t xml:space="preserve">Simuladores de combate aéreo y sus partes.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D8">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8906.10.01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Navíos de guerra.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E">
            <w:pPr>
              <w:shd w:fill="ffffff" w:val="clear"/>
              <w:spacing w:after="40" w:before="40" w:lineRule="auto"/>
              <w:ind w:left="80" w:firstLine="0"/>
              <w:jc w:val="both"/>
              <w:rPr>
                <w:sz w:val="16"/>
                <w:szCs w:val="16"/>
              </w:rPr>
            </w:pPr>
            <w:r w:rsidDel="00000000" w:rsidR="00000000" w:rsidRPr="00000000">
              <w:rPr>
                <w:sz w:val="16"/>
                <w:szCs w:val="16"/>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F">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0">
            <w:pPr>
              <w:shd w:fill="ffffff" w:val="clear"/>
              <w:spacing w:after="40" w:before="40" w:lineRule="auto"/>
              <w:ind w:left="80" w:firstLine="0"/>
              <w:jc w:val="both"/>
              <w:rPr>
                <w:sz w:val="16"/>
                <w:szCs w:val="16"/>
              </w:rPr>
            </w:pPr>
            <w:r w:rsidDel="00000000" w:rsidR="00000000" w:rsidRPr="00000000">
              <w:rPr>
                <w:sz w:val="16"/>
                <w:szCs w:val="16"/>
                <w:rtl w:val="0"/>
              </w:rPr>
              <w:t xml:space="preserve">Navíos de guerra.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E1">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8906.90.99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7">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Barcos y demás embarcaciones de uso militar, naves para transporte de tropas, patrullaje y desembarco; y/o submarinos de uso militar.</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8">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9">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EA">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9005.10.01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Binoculares (incluidos los prismáticos).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0">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visión nocturna, de uso militar.</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1">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2">
            <w:pPr>
              <w:shd w:fill="ffffff" w:val="clear"/>
              <w:spacing w:after="40" w:before="40" w:lineRule="auto"/>
              <w:ind w:left="80" w:firstLine="0"/>
              <w:jc w:val="both"/>
              <w:rPr>
                <w:sz w:val="16"/>
                <w:szCs w:val="16"/>
              </w:rPr>
            </w:pPr>
            <w:r w:rsidDel="00000000" w:rsidR="00000000" w:rsidRPr="00000000">
              <w:rPr>
                <w:sz w:val="16"/>
                <w:szCs w:val="16"/>
                <w:rtl w:val="0"/>
              </w:rPr>
              <w:t xml:space="preserve">Binoculares (incluidos los prismáticos).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F3">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2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9005.90.02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Partes y accesorios, reconocibles exclusivamente para lo comprendido en la fracción arancelaria 9005.10.01, excepto lo comprendido en la fracción arancelaria 9005.90.01.</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9">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binoculares (incluidos los prismáticos) de visión nocturna y uso militar.</w:t>
            </w:r>
          </w:p>
        </w:tc>
      </w:tr>
      <w:tr>
        <w:trPr>
          <w:trHeight w:val="12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A">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B">
            <w:pPr>
              <w:shd w:fill="ffffff" w:val="clear"/>
              <w:spacing w:after="40" w:before="40" w:lineRule="auto"/>
              <w:ind w:left="80" w:firstLine="0"/>
              <w:jc w:val="both"/>
              <w:rPr>
                <w:sz w:val="16"/>
                <w:szCs w:val="16"/>
              </w:rPr>
            </w:pPr>
            <w:r w:rsidDel="00000000" w:rsidR="00000000" w:rsidRPr="00000000">
              <w:rPr>
                <w:sz w:val="16"/>
                <w:szCs w:val="16"/>
                <w:rtl w:val="0"/>
              </w:rPr>
              <w:t xml:space="preserve">Partes y accesorios, reconocibles exclusivamente para lo comprendido en la fracción arancelaria 9005.10.01, excepto lo comprendido en la fracción arancelaria 9005.90.01.</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FC">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0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510"/>
        <w:gridCol w:w="3405"/>
        <w:tblGridChange w:id="0">
          <w:tblGrid>
            <w:gridCol w:w="1875"/>
            <w:gridCol w:w="3510"/>
            <w:gridCol w:w="3405"/>
          </w:tblGrid>
        </w:tblGridChange>
      </w:tblGrid>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9013.10.01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Miras telescópicas para armas; periscopios; visores para máquinas, aparatos o instrumentos de este Capítulo o de la Sección XVI.</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3">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Miras telescópicas para armas de todo tipo; miras infrarrojas; miras de visión nocturna; designadores de objetivos; aparatos de puntería; y/o periscopios.</w:t>
            </w:r>
          </w:p>
        </w:tc>
      </w:tr>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4">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5">
            <w:pPr>
              <w:shd w:fill="ffffff" w:val="clear"/>
              <w:spacing w:after="40" w:before="40" w:lineRule="auto"/>
              <w:ind w:left="80" w:firstLine="0"/>
              <w:jc w:val="both"/>
              <w:rPr>
                <w:sz w:val="16"/>
                <w:szCs w:val="16"/>
              </w:rPr>
            </w:pPr>
            <w:r w:rsidDel="00000000" w:rsidR="00000000" w:rsidRPr="00000000">
              <w:rPr>
                <w:sz w:val="16"/>
                <w:szCs w:val="16"/>
                <w:rtl w:val="0"/>
              </w:rPr>
              <w:t xml:space="preserve">Miras telescópicas para armas; periscopios; visores para máquinas, aparatos o instrumentos de este Capítulo o de la Sección XVI.</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06">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9013.20.01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Láseres, excepto los diodos láser.</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C">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Miras láser.</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D">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E">
            <w:pPr>
              <w:shd w:fill="ffffff" w:val="clear"/>
              <w:spacing w:after="40" w:before="40" w:lineRule="auto"/>
              <w:ind w:left="80" w:firstLine="0"/>
              <w:jc w:val="both"/>
              <w:rPr>
                <w:sz w:val="16"/>
                <w:szCs w:val="16"/>
              </w:rPr>
            </w:pPr>
            <w:r w:rsidDel="00000000" w:rsidR="00000000" w:rsidRPr="00000000">
              <w:rPr>
                <w:sz w:val="16"/>
                <w:szCs w:val="16"/>
                <w:rtl w:val="0"/>
              </w:rPr>
              <w:t xml:space="preserve">Láseres, excepto los diodos láser.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0F">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9013.90.01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Partes y accesorios.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5">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miras telescópicas para armas de todo tipo, miras infrarrojas, miras de visión nocturna, designadores de objetivos, aparatos de puntería, periscopios o miras láser.</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6">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7">
            <w:pPr>
              <w:shd w:fill="ffffff" w:val="clear"/>
              <w:spacing w:after="40" w:before="40" w:lineRule="auto"/>
              <w:ind w:left="80" w:firstLine="0"/>
              <w:jc w:val="both"/>
              <w:rPr>
                <w:sz w:val="16"/>
                <w:szCs w:val="16"/>
              </w:rPr>
            </w:pPr>
            <w:r w:rsidDel="00000000" w:rsidR="00000000" w:rsidRPr="00000000">
              <w:rPr>
                <w:sz w:val="16"/>
                <w:szCs w:val="16"/>
                <w:rtl w:val="0"/>
              </w:rPr>
              <w:t xml:space="preserve">Partes y accesorios.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18">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1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2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3570"/>
        <w:gridCol w:w="3345"/>
        <w:tblGridChange w:id="0">
          <w:tblGrid>
            <w:gridCol w:w="1890"/>
            <w:gridCol w:w="3570"/>
            <w:gridCol w:w="3345"/>
          </w:tblGrid>
        </w:tblGridChange>
      </w:tblGrid>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9301.10.02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Piezas de artillería (por ejemplo: cañones, obuses y morteros).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0">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1">
            <w:pPr>
              <w:shd w:fill="ffffff" w:val="clear"/>
              <w:spacing w:after="40" w:before="40" w:lineRule="auto"/>
              <w:ind w:left="80" w:firstLine="0"/>
              <w:jc w:val="both"/>
              <w:rPr>
                <w:sz w:val="16"/>
                <w:szCs w:val="16"/>
              </w:rPr>
            </w:pPr>
            <w:r w:rsidDel="00000000" w:rsidR="00000000" w:rsidRPr="00000000">
              <w:rPr>
                <w:sz w:val="16"/>
                <w:szCs w:val="16"/>
                <w:rtl w:val="0"/>
              </w:rPr>
              <w:t xml:space="preserve">Piezas de artillería (por ejemplo: cañones, obuses y morteros).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22">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9301.20.01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Lanzacohetes; lanzallamas; lanzagranadas; lanzatorpedos y lanzadores similares.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9">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A">
            <w:pPr>
              <w:shd w:fill="ffffff" w:val="clear"/>
              <w:spacing w:after="40" w:before="40" w:lineRule="auto"/>
              <w:ind w:left="80" w:firstLine="0"/>
              <w:jc w:val="both"/>
              <w:rPr>
                <w:sz w:val="16"/>
                <w:szCs w:val="16"/>
              </w:rPr>
            </w:pPr>
            <w:r w:rsidDel="00000000" w:rsidR="00000000" w:rsidRPr="00000000">
              <w:rPr>
                <w:sz w:val="16"/>
                <w:szCs w:val="16"/>
                <w:rtl w:val="0"/>
              </w:rPr>
              <w:t xml:space="preserve">Lanzacohetes; lanzallamas; lanzagranadas; lanzatorpedos y lanzadores similares.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2B">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9301.90.99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2">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3">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34">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8">
            <w:pPr>
              <w:shd w:fill="ffffff" w:val="clear"/>
              <w:spacing w:after="40" w:before="40" w:lineRule="auto"/>
              <w:ind w:left="80" w:firstLine="0"/>
              <w:rPr>
                <w:b w:val="1"/>
                <w:sz w:val="16"/>
                <w:szCs w:val="16"/>
              </w:rPr>
            </w:pPr>
            <w:r w:rsidDel="00000000" w:rsidR="00000000" w:rsidRPr="00000000">
              <w:rPr>
                <w:b w:val="1"/>
                <w:sz w:val="16"/>
                <w:szCs w:val="16"/>
                <w:rtl w:val="0"/>
              </w:rPr>
              <w:t xml:space="preserve">9302.00.02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Revólveres y pistolas, excepto los de las partidas 93.03 ó 93.04.</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B">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C">
            <w:pPr>
              <w:shd w:fill="ffffff" w:val="clear"/>
              <w:spacing w:after="40" w:before="40" w:lineRule="auto"/>
              <w:ind w:left="80" w:firstLine="0"/>
              <w:jc w:val="both"/>
              <w:rPr>
                <w:sz w:val="16"/>
                <w:szCs w:val="16"/>
              </w:rPr>
            </w:pPr>
            <w:r w:rsidDel="00000000" w:rsidR="00000000" w:rsidRPr="00000000">
              <w:rPr>
                <w:sz w:val="16"/>
                <w:szCs w:val="16"/>
                <w:rtl w:val="0"/>
              </w:rPr>
              <w:t xml:space="preserve">Revólveres y pistolas, excepto los de las partidas 93.03 ó 93.04.</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3D">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9303.10.01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Para lanzar cápsulas con sustancias asfixiantes, tóxicas o repelentes.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4">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5">
            <w:pPr>
              <w:shd w:fill="ffffff" w:val="clear"/>
              <w:spacing w:after="40" w:before="40" w:lineRule="auto"/>
              <w:ind w:left="80" w:firstLine="0"/>
              <w:jc w:val="both"/>
              <w:rPr>
                <w:sz w:val="16"/>
                <w:szCs w:val="16"/>
              </w:rPr>
            </w:pPr>
            <w:r w:rsidDel="00000000" w:rsidR="00000000" w:rsidRPr="00000000">
              <w:rPr>
                <w:sz w:val="16"/>
                <w:szCs w:val="16"/>
                <w:rtl w:val="0"/>
              </w:rPr>
              <w:t xml:space="preserve">Para lanzar cápsulas con sustancias asfixiantes, tóxicas o repelentes.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46">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4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3495"/>
        <w:gridCol w:w="3420"/>
        <w:tblGridChange w:id="0">
          <w:tblGrid>
            <w:gridCol w:w="1890"/>
            <w:gridCol w:w="3495"/>
            <w:gridCol w:w="3420"/>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9303.10.99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E">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F">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50">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9303.20.01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Las demás armas largas de caza o tiro deportivo que tengan, por lo menos, un cañón de ánima lisa.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7">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8">
            <w:pPr>
              <w:shd w:fill="ffffff" w:val="clear"/>
              <w:spacing w:after="40" w:before="40" w:lineRule="auto"/>
              <w:ind w:left="80" w:firstLine="0"/>
              <w:jc w:val="both"/>
              <w:rPr>
                <w:sz w:val="16"/>
                <w:szCs w:val="16"/>
              </w:rPr>
            </w:pPr>
            <w:r w:rsidDel="00000000" w:rsidR="00000000" w:rsidRPr="00000000">
              <w:rPr>
                <w:sz w:val="16"/>
                <w:szCs w:val="16"/>
                <w:rtl w:val="0"/>
              </w:rPr>
              <w:t xml:space="preserve">Las demás armas largas de caza o tiro deportivo que tengan, por lo menos, un cañón de ánima lisa.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59">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9303.30.01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Las demás armas largas de caza o tiro deportivo.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0">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1">
            <w:pPr>
              <w:shd w:fill="ffffff" w:val="clear"/>
              <w:spacing w:after="40" w:before="40" w:lineRule="auto"/>
              <w:ind w:left="80" w:firstLine="0"/>
              <w:jc w:val="both"/>
              <w:rPr>
                <w:sz w:val="16"/>
                <w:szCs w:val="16"/>
              </w:rPr>
            </w:pPr>
            <w:r w:rsidDel="00000000" w:rsidR="00000000" w:rsidRPr="00000000">
              <w:rPr>
                <w:sz w:val="16"/>
                <w:szCs w:val="16"/>
                <w:rtl w:val="0"/>
              </w:rPr>
              <w:t xml:space="preserve">Las demás armas largas de caza o tiro deportivo.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62">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9303.90.99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9">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A">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6B">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F">
            <w:pPr>
              <w:shd w:fill="ffffff" w:val="clear"/>
              <w:spacing w:after="40" w:before="40" w:lineRule="auto"/>
              <w:ind w:left="80" w:firstLine="0"/>
              <w:rPr>
                <w:b w:val="1"/>
                <w:sz w:val="16"/>
                <w:szCs w:val="16"/>
              </w:rPr>
            </w:pPr>
            <w:r w:rsidDel="00000000" w:rsidR="00000000" w:rsidRPr="00000000">
              <w:rPr>
                <w:b w:val="1"/>
                <w:sz w:val="16"/>
                <w:szCs w:val="16"/>
                <w:rtl w:val="0"/>
              </w:rPr>
              <w:t xml:space="preserve">9304.00.99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1">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De gas comprimido en recipientes a presión, por ejemplo CO2 o gas carbónico.</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2">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3">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74">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7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3555"/>
        <w:gridCol w:w="3345"/>
        <w:tblGridChange w:id="0">
          <w:tblGrid>
            <w:gridCol w:w="1890"/>
            <w:gridCol w:w="3555"/>
            <w:gridCol w:w="3345"/>
          </w:tblGrid>
        </w:tblGridChange>
      </w:tblGrid>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9305.10.01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Reconocibles como concebidas exclusivamente para lo comprendido en la fracción arancelaria 9304.00.01.</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C">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D">
            <w:pPr>
              <w:shd w:fill="ffffff" w:val="clear"/>
              <w:spacing w:after="40" w:before="40" w:lineRule="auto"/>
              <w:ind w:left="80" w:firstLine="0"/>
              <w:jc w:val="both"/>
              <w:rPr>
                <w:sz w:val="16"/>
                <w:szCs w:val="16"/>
              </w:rPr>
            </w:pPr>
            <w:r w:rsidDel="00000000" w:rsidR="00000000" w:rsidRPr="00000000">
              <w:rPr>
                <w:sz w:val="16"/>
                <w:szCs w:val="16"/>
                <w:rtl w:val="0"/>
              </w:rPr>
              <w:t xml:space="preserve">Reconocibles como concebidas exclusivamente para lo comprendido en la fracción arancelaria 9304.00.01.</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7E">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9305.10.99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bl>
    <w:p w:rsidR="00000000" w:rsidDel="00000000" w:rsidP="00000000" w:rsidRDefault="00000000" w:rsidRPr="00000000" w14:paraId="0000048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2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3525"/>
        <w:gridCol w:w="3375"/>
        <w:tblGridChange w:id="0">
          <w:tblGrid>
            <w:gridCol w:w="1905"/>
            <w:gridCol w:w="3525"/>
            <w:gridCol w:w="337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6">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7">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88">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9305.20.02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De armas largas de la partida 93.03.</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F">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0">
            <w:pPr>
              <w:shd w:fill="ffffff" w:val="clear"/>
              <w:spacing w:after="40" w:before="40" w:lineRule="auto"/>
              <w:ind w:left="80" w:firstLine="0"/>
              <w:jc w:val="both"/>
              <w:rPr>
                <w:sz w:val="16"/>
                <w:szCs w:val="16"/>
              </w:rPr>
            </w:pPr>
            <w:r w:rsidDel="00000000" w:rsidR="00000000" w:rsidRPr="00000000">
              <w:rPr>
                <w:sz w:val="16"/>
                <w:szCs w:val="16"/>
                <w:rtl w:val="0"/>
              </w:rPr>
              <w:t xml:space="preserve">De armas largas de la partida 93.03.</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91">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9305.91.01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De armas de guerra de la partida 93.01.</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8">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9">
            <w:pPr>
              <w:shd w:fill="ffffff" w:val="clear"/>
              <w:spacing w:after="40" w:before="40" w:lineRule="auto"/>
              <w:ind w:left="80" w:firstLine="0"/>
              <w:jc w:val="both"/>
              <w:rPr>
                <w:sz w:val="16"/>
                <w:szCs w:val="16"/>
              </w:rPr>
            </w:pPr>
            <w:r w:rsidDel="00000000" w:rsidR="00000000" w:rsidRPr="00000000">
              <w:rPr>
                <w:sz w:val="16"/>
                <w:szCs w:val="16"/>
                <w:rtl w:val="0"/>
              </w:rPr>
              <w:t xml:space="preserve">De armas de guerra de la partida 93.01.</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9A">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9305.99.99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1">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2">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A3">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9306.21.01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Cartuchos cargados con gases lacrimosos o tóxicos.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A">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B">
            <w:pPr>
              <w:shd w:fill="ffffff" w:val="clear"/>
              <w:spacing w:after="40" w:before="40" w:lineRule="auto"/>
              <w:ind w:left="80" w:firstLine="0"/>
              <w:jc w:val="both"/>
              <w:rPr>
                <w:sz w:val="16"/>
                <w:szCs w:val="16"/>
              </w:rPr>
            </w:pPr>
            <w:r w:rsidDel="00000000" w:rsidR="00000000" w:rsidRPr="00000000">
              <w:rPr>
                <w:sz w:val="16"/>
                <w:szCs w:val="16"/>
                <w:rtl w:val="0"/>
              </w:rPr>
              <w:t xml:space="preserve">Cartuchos cargados con gases lacrimosos o tóxicos.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AC">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9306.21.99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bl>
    <w:p w:rsidR="00000000" w:rsidDel="00000000" w:rsidP="00000000" w:rsidRDefault="00000000" w:rsidRPr="00000000" w14:paraId="000004B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465"/>
        <w:gridCol w:w="3450"/>
        <w:tblGridChange w:id="0">
          <w:tblGrid>
            <w:gridCol w:w="1875"/>
            <w:gridCol w:w="3465"/>
            <w:gridCol w:w="345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4">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5">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0" w:val="nil"/>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9306.29.99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D">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E">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BF">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9306.30.04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6">
            <w:pPr>
              <w:shd w:fill="ffffff" w:val="clear"/>
              <w:spacing w:after="40" w:before="40" w:lineRule="auto"/>
              <w:ind w:left="80" w:firstLine="0"/>
              <w:jc w:val="right"/>
              <w:rPr>
                <w:b w:val="1"/>
                <w:sz w:val="16"/>
                <w:szCs w:val="16"/>
              </w:rPr>
            </w:pPr>
            <w:r w:rsidDel="00000000" w:rsidR="00000000" w:rsidRPr="00000000">
              <w:rPr>
                <w:b w:val="1"/>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7">
            <w:pPr>
              <w:shd w:fill="ffffff" w:val="clear"/>
              <w:spacing w:after="40" w:before="40" w:lineRule="auto"/>
              <w:ind w:left="80" w:firstLine="0"/>
              <w:jc w:val="both"/>
              <w:rPr>
                <w:sz w:val="16"/>
                <w:szCs w:val="16"/>
              </w:rPr>
            </w:pPr>
            <w:r w:rsidDel="00000000" w:rsidR="00000000" w:rsidRPr="00000000">
              <w:rPr>
                <w:sz w:val="16"/>
                <w:szCs w:val="16"/>
                <w:rtl w:val="0"/>
              </w:rPr>
              <w:t xml:space="preserve">Partes.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C8">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9306.30.99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E">
            <w:pPr>
              <w:shd w:fill="ffffff" w:val="clea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Cartuchos para "pistolas" de remachar y similares o para "pistolas" de matarife.</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F">
            <w:pPr>
              <w:shd w:fill="ffffff" w:val="clea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0">
            <w:pPr>
              <w:shd w:fill="ffffff" w:val="clear"/>
              <w:spacing w:after="40" w:before="40" w:lineRule="auto"/>
              <w:ind w:left="80" w:firstLine="0"/>
              <w:jc w:val="both"/>
              <w:rPr>
                <w:sz w:val="16"/>
                <w:szCs w:val="16"/>
              </w:rPr>
            </w:pPr>
            <w:r w:rsidDel="00000000" w:rsidR="00000000" w:rsidRPr="00000000">
              <w:rPr>
                <w:sz w:val="16"/>
                <w:szCs w:val="16"/>
                <w:rtl w:val="0"/>
              </w:rPr>
              <w:t xml:space="preserve">Calibre 45.</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D1">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2">
            <w:pPr>
              <w:shd w:fill="ffffff" w:val="clea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3">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D4">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9306.90.03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Partes; bombas o granadas.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B">
            <w:pPr>
              <w:shd w:fill="ffffff" w:val="clea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C">
            <w:pPr>
              <w:shd w:fill="ffffff" w:val="clear"/>
              <w:spacing w:after="40" w:before="40" w:lineRule="auto"/>
              <w:ind w:left="80" w:firstLine="0"/>
              <w:jc w:val="both"/>
              <w:rPr>
                <w:sz w:val="16"/>
                <w:szCs w:val="16"/>
              </w:rPr>
            </w:pPr>
            <w:r w:rsidDel="00000000" w:rsidR="00000000" w:rsidRPr="00000000">
              <w:rPr>
                <w:sz w:val="16"/>
                <w:szCs w:val="16"/>
                <w:rtl w:val="0"/>
              </w:rPr>
              <w:t xml:space="preserve">Bombas o granadas con gases lacrimosos o tóxicos.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DD">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E">
            <w:pPr>
              <w:shd w:fill="ffffff" w:val="clea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F">
            <w:pPr>
              <w:shd w:fill="ffffff" w:val="clear"/>
              <w:spacing w:after="40" w:before="40" w:lineRule="auto"/>
              <w:ind w:left="80" w:firstLine="0"/>
              <w:jc w:val="both"/>
              <w:rPr>
                <w:sz w:val="16"/>
                <w:szCs w:val="16"/>
              </w:rPr>
            </w:pPr>
            <w:r w:rsidDel="00000000" w:rsidR="00000000" w:rsidRPr="00000000">
              <w:rPr>
                <w:sz w:val="16"/>
                <w:szCs w:val="16"/>
                <w:rtl w:val="0"/>
              </w:rPr>
              <w:t xml:space="preserve">Partes.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E0">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9306.90.99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7">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8">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E9">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D">
            <w:pPr>
              <w:shd w:fill="ffffff" w:val="clear"/>
              <w:spacing w:after="40" w:before="40" w:lineRule="auto"/>
              <w:ind w:left="80" w:firstLine="0"/>
              <w:rPr>
                <w:b w:val="1"/>
                <w:sz w:val="16"/>
                <w:szCs w:val="16"/>
              </w:rPr>
            </w:pPr>
            <w:r w:rsidDel="00000000" w:rsidR="00000000" w:rsidRPr="00000000">
              <w:rPr>
                <w:b w:val="1"/>
                <w:sz w:val="16"/>
                <w:szCs w:val="16"/>
                <w:rtl w:val="0"/>
              </w:rPr>
              <w:t xml:space="preserve">9307.00.01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Sables, espadas, bayonetas, lanzas y demás armas blancas, sus partes y fundas.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F">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Sables, espadas, bayonetas y lanzas utilizadas por los ejércitos, sus partes y fundas, con excepción de las réplicas de utilería.</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0">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1">
            <w:pPr>
              <w:shd w:fill="ffffff" w:val="clear"/>
              <w:spacing w:after="40" w:before="40" w:lineRule="auto"/>
              <w:ind w:left="80" w:firstLine="0"/>
              <w:jc w:val="both"/>
              <w:rPr>
                <w:sz w:val="16"/>
                <w:szCs w:val="16"/>
              </w:rPr>
            </w:pPr>
            <w:r w:rsidDel="00000000" w:rsidR="00000000" w:rsidRPr="00000000">
              <w:rPr>
                <w:sz w:val="16"/>
                <w:szCs w:val="16"/>
                <w:rtl w:val="0"/>
              </w:rPr>
              <w:t xml:space="preserve">Sables, espadas, bayonetas, lanzas y demás armas blancas, sus partes y fundas.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F2">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4F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F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prohíbe la Exportación a la República Democrática del Congo, de las mercancías clasificadas en las fracciones arancelarias de la Tarifa que a continuación se indican:</w:t>
      </w:r>
    </w:p>
    <w:tbl>
      <w:tblPr>
        <w:tblStyle w:val="Table2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480"/>
        <w:gridCol w:w="3375"/>
        <w:tblGridChange w:id="0">
          <w:tblGrid>
            <w:gridCol w:w="1935"/>
            <w:gridCol w:w="3480"/>
            <w:gridCol w:w="3375"/>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5">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Fracción arancelaria/</w:t>
            </w:r>
          </w:p>
          <w:p w:rsidR="00000000" w:rsidDel="00000000" w:rsidP="00000000" w:rsidRDefault="00000000" w:rsidRPr="00000000" w14:paraId="000004F6">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NICO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7">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Descripción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8">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Acotación</w:t>
            </w:r>
          </w:p>
        </w:tc>
      </w:tr>
    </w:tbl>
    <w:p w:rsidR="00000000" w:rsidDel="00000000" w:rsidP="00000000" w:rsidRDefault="00000000" w:rsidRPr="00000000" w14:paraId="000004F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3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495"/>
        <w:gridCol w:w="3435"/>
        <w:tblGridChange w:id="0">
          <w:tblGrid>
            <w:gridCol w:w="1875"/>
            <w:gridCol w:w="3495"/>
            <w:gridCol w:w="3435"/>
          </w:tblGrid>
        </w:tblGridChange>
      </w:tblGrid>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A">
            <w:pPr>
              <w:shd w:fill="ffffff" w:val="clear"/>
              <w:spacing w:after="40" w:before="40" w:lineRule="auto"/>
              <w:ind w:left="80" w:firstLine="0"/>
              <w:rPr>
                <w:b w:val="1"/>
                <w:sz w:val="16"/>
                <w:szCs w:val="16"/>
              </w:rPr>
            </w:pPr>
            <w:r w:rsidDel="00000000" w:rsidR="00000000" w:rsidRPr="00000000">
              <w:rPr>
                <w:b w:val="1"/>
                <w:sz w:val="16"/>
                <w:szCs w:val="16"/>
                <w:rtl w:val="0"/>
              </w:rPr>
              <w:t xml:space="preserve">8710.00.01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Tanques y demás vehículos automóviles blindados de combate, incluso con su armamento; sus partes.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C">
            <w:pPr>
              <w:shd w:fill="ffffff" w:val="clear"/>
              <w:spacing w:after="40" w:before="40" w:lineRule="auto"/>
              <w:ind w:left="80" w:firstLine="0"/>
              <w:jc w:val="both"/>
              <w:rPr>
                <w:sz w:val="16"/>
                <w:szCs w:val="16"/>
              </w:rPr>
            </w:pPr>
            <w:r w:rsidDel="00000000" w:rsidR="00000000" w:rsidRPr="00000000">
              <w:rPr>
                <w:sz w:val="16"/>
                <w:szCs w:val="16"/>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D">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E">
            <w:pPr>
              <w:shd w:fill="ffffff" w:val="clear"/>
              <w:spacing w:after="40" w:before="40" w:lineRule="auto"/>
              <w:ind w:left="80" w:firstLine="0"/>
              <w:jc w:val="both"/>
              <w:rPr>
                <w:sz w:val="16"/>
                <w:szCs w:val="16"/>
              </w:rPr>
            </w:pPr>
            <w:r w:rsidDel="00000000" w:rsidR="00000000" w:rsidRPr="00000000">
              <w:rPr>
                <w:sz w:val="16"/>
                <w:szCs w:val="16"/>
                <w:rtl w:val="0"/>
              </w:rPr>
              <w:t xml:space="preserve">Tanques y demás vehículos automóviles blindados de combate, incluso con su armamento; sus partes.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FF">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8802.12.99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5">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Helicópteros para uso de las fuerzas armadas, para el transporte de tropas, para reconocimiento, bombardeo, caza o pelea.</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6">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7">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08">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8802.30.02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Aviones con motor a reacción, con peso en vacío igual o superior a 10,000 Kg.</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E">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Aeronaves para uso militar, para el transporte de tropas, para reconocimiento, bombardeo, caza o pelea.</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F">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0">
            <w:pPr>
              <w:shd w:fill="ffffff" w:val="clear"/>
              <w:spacing w:after="40" w:before="40" w:lineRule="auto"/>
              <w:ind w:left="80" w:firstLine="0"/>
              <w:jc w:val="both"/>
              <w:rPr>
                <w:sz w:val="16"/>
                <w:szCs w:val="16"/>
              </w:rPr>
            </w:pPr>
            <w:r w:rsidDel="00000000" w:rsidR="00000000" w:rsidRPr="00000000">
              <w:rPr>
                <w:sz w:val="16"/>
                <w:szCs w:val="16"/>
                <w:rtl w:val="0"/>
              </w:rPr>
              <w:t xml:space="preserve">Aviones con motor a reacción, con peso en vacío igual o superior a 10,000 Kg.</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11">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8802.30.99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7">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Aeronaves para uso militar, para el transporte de tropas, para reconocimiento, bombardeo, caza o pelea.</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8">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9">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1A">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51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495"/>
        <w:gridCol w:w="3435"/>
        <w:tblGridChange w:id="0">
          <w:tblGrid>
            <w:gridCol w:w="1875"/>
            <w:gridCol w:w="3495"/>
            <w:gridCol w:w="3435"/>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8802.40.01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Aviones y demás aeronaves, de peso en vacío superior a 15,000 kg.</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1">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Aeronaves para uso militar, para el transporte de tropas, para reconocimiento, bombardeo, caza o pelea.</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2">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3">
            <w:pPr>
              <w:shd w:fill="ffffff" w:val="clear"/>
              <w:spacing w:after="40" w:before="40" w:lineRule="auto"/>
              <w:ind w:left="80" w:firstLine="0"/>
              <w:jc w:val="both"/>
              <w:rPr>
                <w:sz w:val="16"/>
                <w:szCs w:val="16"/>
              </w:rPr>
            </w:pPr>
            <w:r w:rsidDel="00000000" w:rsidR="00000000" w:rsidRPr="00000000">
              <w:rPr>
                <w:sz w:val="16"/>
                <w:szCs w:val="16"/>
                <w:rtl w:val="0"/>
              </w:rPr>
              <w:t xml:space="preserve">Aviones y demás aeronaves, de peso en vacío superior a 15,000 kg.</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24">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8803.10.01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Hélices y rotores, y sus partes.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A">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aviones o helicópteros de uso militar, para el transporte de tropas, reconocimiento, bombardeo, caza o pelea.</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B">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C">
            <w:pPr>
              <w:shd w:fill="ffffff" w:val="clear"/>
              <w:spacing w:after="40" w:before="40" w:lineRule="auto"/>
              <w:ind w:left="80" w:firstLine="0"/>
              <w:jc w:val="both"/>
              <w:rPr>
                <w:sz w:val="16"/>
                <w:szCs w:val="16"/>
              </w:rPr>
            </w:pPr>
            <w:r w:rsidDel="00000000" w:rsidR="00000000" w:rsidRPr="00000000">
              <w:rPr>
                <w:sz w:val="16"/>
                <w:szCs w:val="16"/>
                <w:rtl w:val="0"/>
              </w:rPr>
              <w:t xml:space="preserve">Hélices y rotores, y sus partes.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2D">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8803.20.01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Trenes de aterrizaje y sus partes.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3">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aparatos de uso militar, para el transporte de tropas, para reconocimiento, bombardeo, caza o pelea.</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4">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5">
            <w:pPr>
              <w:shd w:fill="ffffff" w:val="clear"/>
              <w:spacing w:after="40" w:before="40" w:lineRule="auto"/>
              <w:ind w:left="80" w:firstLine="0"/>
              <w:jc w:val="both"/>
              <w:rPr>
                <w:sz w:val="16"/>
                <w:szCs w:val="16"/>
              </w:rPr>
            </w:pPr>
            <w:r w:rsidDel="00000000" w:rsidR="00000000" w:rsidRPr="00000000">
              <w:rPr>
                <w:sz w:val="16"/>
                <w:szCs w:val="16"/>
                <w:rtl w:val="0"/>
              </w:rPr>
              <w:t xml:space="preserve">Trenes de aterrizaje y sus partes.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36">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8803.30.99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Las demás partes de aviones o helicópteros.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C">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aparatos de uso militar, para el transporte de tropas, para reconocimiento, bombardeo, caza o pelea.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D">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E">
            <w:pPr>
              <w:shd w:fill="ffffff" w:val="clear"/>
              <w:spacing w:after="40" w:before="40" w:lineRule="auto"/>
              <w:ind w:left="80" w:firstLine="0"/>
              <w:jc w:val="both"/>
              <w:rPr>
                <w:sz w:val="16"/>
                <w:szCs w:val="16"/>
              </w:rPr>
            </w:pPr>
            <w:r w:rsidDel="00000000" w:rsidR="00000000" w:rsidRPr="00000000">
              <w:rPr>
                <w:sz w:val="16"/>
                <w:szCs w:val="16"/>
                <w:rtl w:val="0"/>
              </w:rPr>
              <w:t xml:space="preserve">Las demás partes de aviones o helicópteros.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3F">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3">
            <w:pPr>
              <w:shd w:fill="ffffff" w:val="clear"/>
              <w:spacing w:after="40" w:before="40" w:lineRule="auto"/>
              <w:ind w:left="80" w:firstLine="0"/>
              <w:rPr>
                <w:b w:val="1"/>
                <w:sz w:val="16"/>
                <w:szCs w:val="16"/>
              </w:rPr>
            </w:pPr>
            <w:r w:rsidDel="00000000" w:rsidR="00000000" w:rsidRPr="00000000">
              <w:rPr>
                <w:b w:val="1"/>
                <w:sz w:val="16"/>
                <w:szCs w:val="16"/>
                <w:rtl w:val="0"/>
              </w:rPr>
              <w:t xml:space="preserve">8804.00.01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Paracaídas, incluidos los dirigibles, planeadores (parapentes) o de aspas giratorias; sus partes y accesorios.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6">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7">
            <w:pPr>
              <w:shd w:fill="ffffff" w:val="clear"/>
              <w:spacing w:after="40" w:before="40" w:lineRule="auto"/>
              <w:ind w:left="80" w:firstLine="0"/>
              <w:jc w:val="both"/>
              <w:rPr>
                <w:sz w:val="16"/>
                <w:szCs w:val="16"/>
              </w:rPr>
            </w:pPr>
            <w:r w:rsidDel="00000000" w:rsidR="00000000" w:rsidRPr="00000000">
              <w:rPr>
                <w:sz w:val="16"/>
                <w:szCs w:val="16"/>
                <w:rtl w:val="0"/>
              </w:rPr>
              <w:t xml:space="preserve">Paracaídas, incluidos los dirigibles, planeadores (parapentes) o de aspas giratorias; sus partes y accesorios.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48">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8805.21.01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Simuladores de combate aéreo y sus partes.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E">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Simuladores de vuelo, tiro, combate aéreo y sus partes, para modelos de aeronaves de uso militar.</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F">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0">
            <w:pPr>
              <w:shd w:fill="ffffff" w:val="clear"/>
              <w:spacing w:after="40" w:before="40" w:lineRule="auto"/>
              <w:ind w:left="80" w:firstLine="0"/>
              <w:jc w:val="both"/>
              <w:rPr>
                <w:sz w:val="16"/>
                <w:szCs w:val="16"/>
              </w:rPr>
            </w:pPr>
            <w:r w:rsidDel="00000000" w:rsidR="00000000" w:rsidRPr="00000000">
              <w:rPr>
                <w:sz w:val="16"/>
                <w:szCs w:val="16"/>
                <w:rtl w:val="0"/>
              </w:rPr>
              <w:t xml:space="preserve">Simuladores de combate aéreo y sus partes.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51">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8906.10.01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Navíos de guerra.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7">
            <w:pPr>
              <w:shd w:fill="ffffff" w:val="clear"/>
              <w:spacing w:after="40" w:before="40" w:lineRule="auto"/>
              <w:ind w:left="80" w:firstLine="0"/>
              <w:jc w:val="both"/>
              <w:rPr>
                <w:sz w:val="16"/>
                <w:szCs w:val="16"/>
              </w:rPr>
            </w:pPr>
            <w:r w:rsidDel="00000000" w:rsidR="00000000" w:rsidRPr="00000000">
              <w:rPr>
                <w:sz w:val="16"/>
                <w:szCs w:val="16"/>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8">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9">
            <w:pPr>
              <w:shd w:fill="ffffff" w:val="clear"/>
              <w:spacing w:after="40" w:before="40" w:lineRule="auto"/>
              <w:ind w:left="80" w:firstLine="0"/>
              <w:jc w:val="both"/>
              <w:rPr>
                <w:sz w:val="16"/>
                <w:szCs w:val="16"/>
              </w:rPr>
            </w:pPr>
            <w:r w:rsidDel="00000000" w:rsidR="00000000" w:rsidRPr="00000000">
              <w:rPr>
                <w:sz w:val="16"/>
                <w:szCs w:val="16"/>
                <w:rtl w:val="0"/>
              </w:rPr>
              <w:t xml:space="preserve">Navíos de guerra.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5A">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55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3465"/>
        <w:gridCol w:w="3435"/>
        <w:tblGridChange w:id="0">
          <w:tblGrid>
            <w:gridCol w:w="1890"/>
            <w:gridCol w:w="3465"/>
            <w:gridCol w:w="3435"/>
          </w:tblGrid>
        </w:tblGridChange>
      </w:tblGrid>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8906.90.99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1">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Barcos y demás embarcaciones de uso militar, naves para transporte de tropas, patrullaje y desembarco; y/o submarinos de uso militar.</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2">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3">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64">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9005.10.01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Binoculares (incluidos los prismáticos).</w:t>
            </w:r>
          </w:p>
        </w:tc>
        <w:tc>
          <w:tcPr>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A">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visión nocturna, de uso militar.</w:t>
            </w:r>
          </w:p>
        </w:tc>
      </w:tr>
    </w:tbl>
    <w:p w:rsidR="00000000" w:rsidDel="00000000" w:rsidP="00000000" w:rsidRDefault="00000000" w:rsidRPr="00000000" w14:paraId="0000056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3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540"/>
        <w:gridCol w:w="3390"/>
        <w:tblGridChange w:id="0">
          <w:tblGrid>
            <w:gridCol w:w="1875"/>
            <w:gridCol w:w="3540"/>
            <w:gridCol w:w="3390"/>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C">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D">
            <w:pPr>
              <w:shd w:fill="ffffff" w:val="clear"/>
              <w:spacing w:after="40" w:before="40" w:lineRule="auto"/>
              <w:ind w:left="80" w:firstLine="0"/>
              <w:jc w:val="both"/>
              <w:rPr>
                <w:sz w:val="16"/>
                <w:szCs w:val="16"/>
              </w:rPr>
            </w:pPr>
            <w:r w:rsidDel="00000000" w:rsidR="00000000" w:rsidRPr="00000000">
              <w:rPr>
                <w:sz w:val="16"/>
                <w:szCs w:val="16"/>
                <w:rtl w:val="0"/>
              </w:rPr>
              <w:t xml:space="preserve">Binoculares (incluidos los prismáticos).</w:t>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6E">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2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9005.90.02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Partes y accesorios, reconocibles exclusivamente para lo comprendido en la fracción arancelaria 9005.10.01, excepto lo comprendido en la fracción arancelaria 9005.90.01.</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4">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binoculares (incluidos los prismáticos) de visión nocturna y uso militar.</w:t>
            </w:r>
          </w:p>
        </w:tc>
      </w:tr>
      <w:tr>
        <w:trPr>
          <w:trHeight w:val="12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5">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6">
            <w:pPr>
              <w:shd w:fill="ffffff" w:val="clear"/>
              <w:spacing w:after="40" w:before="40" w:lineRule="auto"/>
              <w:ind w:left="80" w:firstLine="0"/>
              <w:jc w:val="both"/>
              <w:rPr>
                <w:sz w:val="16"/>
                <w:szCs w:val="16"/>
              </w:rPr>
            </w:pPr>
            <w:r w:rsidDel="00000000" w:rsidR="00000000" w:rsidRPr="00000000">
              <w:rPr>
                <w:sz w:val="16"/>
                <w:szCs w:val="16"/>
                <w:rtl w:val="0"/>
              </w:rPr>
              <w:t xml:space="preserve">Partes y accesorios, reconocibles exclusivamente para lo comprendido en la fracción arancelaria 9005.10.01, excepto lo comprendido en la fracción arancelaria 9005.90.01.</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77">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9013.10.01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Miras telescópicas para armas; periscopios; visores para máquinas, aparatos o instrumentos de este Capítulo o de la Sección XVI.</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D">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Miras telescópicas para armas de todo tipo; miras infrarrojas; miras de visión nocturna; designadores de objetivos; aparatos de puntería; y/o periscopios.</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E">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F">
            <w:pPr>
              <w:shd w:fill="ffffff" w:val="clear"/>
              <w:spacing w:after="40" w:before="40" w:lineRule="auto"/>
              <w:ind w:left="80" w:firstLine="0"/>
              <w:jc w:val="both"/>
              <w:rPr>
                <w:sz w:val="16"/>
                <w:szCs w:val="16"/>
              </w:rPr>
            </w:pPr>
            <w:r w:rsidDel="00000000" w:rsidR="00000000" w:rsidRPr="00000000">
              <w:rPr>
                <w:sz w:val="16"/>
                <w:szCs w:val="16"/>
                <w:rtl w:val="0"/>
              </w:rPr>
              <w:t xml:space="preserve">Miras telescópicas para armas; periscopios; visores para máquinas, aparatos o instrumentos de este Capítulo o de la Sección XVI.</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80">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9013.20.01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Láseres, excepto los diodos láser.</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6">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Miras láser.</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7">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8">
            <w:pPr>
              <w:shd w:fill="ffffff" w:val="clear"/>
              <w:spacing w:after="40" w:before="40" w:lineRule="auto"/>
              <w:ind w:left="80" w:firstLine="0"/>
              <w:jc w:val="both"/>
              <w:rPr>
                <w:sz w:val="16"/>
                <w:szCs w:val="16"/>
              </w:rPr>
            </w:pPr>
            <w:r w:rsidDel="00000000" w:rsidR="00000000" w:rsidRPr="00000000">
              <w:rPr>
                <w:sz w:val="16"/>
                <w:szCs w:val="16"/>
                <w:rtl w:val="0"/>
              </w:rPr>
              <w:t xml:space="preserve">Láseres, excepto los diodos láser.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89">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9013.90.01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Partes y accesorios.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F">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miras telescópicas para armas de todo tipo, miras infrarrojas, miras de visión nocturna, designadores de objetivos, aparatos de puntería, periscopios o miras láser.</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0">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1">
            <w:pPr>
              <w:shd w:fill="ffffff" w:val="clear"/>
              <w:spacing w:after="40" w:before="40" w:lineRule="auto"/>
              <w:ind w:left="80" w:firstLine="0"/>
              <w:jc w:val="both"/>
              <w:rPr>
                <w:sz w:val="16"/>
                <w:szCs w:val="16"/>
              </w:rPr>
            </w:pPr>
            <w:r w:rsidDel="00000000" w:rsidR="00000000" w:rsidRPr="00000000">
              <w:rPr>
                <w:sz w:val="16"/>
                <w:szCs w:val="16"/>
                <w:rtl w:val="0"/>
              </w:rPr>
              <w:t xml:space="preserve">Partes y accesorios.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92">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59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3570"/>
        <w:gridCol w:w="3345"/>
        <w:tblGridChange w:id="0">
          <w:tblGrid>
            <w:gridCol w:w="1890"/>
            <w:gridCol w:w="3570"/>
            <w:gridCol w:w="3345"/>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9301.10.02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Piezas de artillería (por ejemplo: cañones, obuses y morteros).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A">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B">
            <w:pPr>
              <w:shd w:fill="ffffff" w:val="clear"/>
              <w:spacing w:after="40" w:before="40" w:lineRule="auto"/>
              <w:ind w:left="80" w:firstLine="0"/>
              <w:jc w:val="both"/>
              <w:rPr>
                <w:sz w:val="16"/>
                <w:szCs w:val="16"/>
              </w:rPr>
            </w:pPr>
            <w:r w:rsidDel="00000000" w:rsidR="00000000" w:rsidRPr="00000000">
              <w:rPr>
                <w:sz w:val="16"/>
                <w:szCs w:val="16"/>
                <w:rtl w:val="0"/>
              </w:rPr>
              <w:t xml:space="preserve">Piezas de artillería (por ejemplo: cañones, obuses y morteros).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9C">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9301.20.01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Lanzacohetes; lanzallamas; lanzagranadas; lanzatorpedos y lanzadores similares.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3">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4">
            <w:pPr>
              <w:shd w:fill="ffffff" w:val="clear"/>
              <w:spacing w:after="40" w:before="40" w:lineRule="auto"/>
              <w:ind w:left="80" w:firstLine="0"/>
              <w:jc w:val="both"/>
              <w:rPr>
                <w:sz w:val="16"/>
                <w:szCs w:val="16"/>
              </w:rPr>
            </w:pPr>
            <w:r w:rsidDel="00000000" w:rsidR="00000000" w:rsidRPr="00000000">
              <w:rPr>
                <w:sz w:val="16"/>
                <w:szCs w:val="16"/>
                <w:rtl w:val="0"/>
              </w:rPr>
              <w:t xml:space="preserve">Lanzacohetes; lanzallamas; lanzagranadas; lanzatorpedos y lanzadores similares.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A5">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9301.90.99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C">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D">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AE">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2">
            <w:pPr>
              <w:shd w:fill="ffffff" w:val="clear"/>
              <w:spacing w:after="40" w:before="40" w:lineRule="auto"/>
              <w:ind w:left="80" w:firstLine="0"/>
              <w:rPr>
                <w:b w:val="1"/>
                <w:sz w:val="16"/>
                <w:szCs w:val="16"/>
              </w:rPr>
            </w:pPr>
            <w:r w:rsidDel="00000000" w:rsidR="00000000" w:rsidRPr="00000000">
              <w:rPr>
                <w:b w:val="1"/>
                <w:sz w:val="16"/>
                <w:szCs w:val="16"/>
                <w:rtl w:val="0"/>
              </w:rPr>
              <w:t xml:space="preserve">9302.00.02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Revólveres y pistolas, excepto los de las partidas 93.03 ó 93.04.</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5">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6">
            <w:pPr>
              <w:shd w:fill="ffffff" w:val="clear"/>
              <w:spacing w:after="40" w:before="40" w:lineRule="auto"/>
              <w:ind w:left="80" w:firstLine="0"/>
              <w:jc w:val="both"/>
              <w:rPr>
                <w:sz w:val="16"/>
                <w:szCs w:val="16"/>
              </w:rPr>
            </w:pPr>
            <w:r w:rsidDel="00000000" w:rsidR="00000000" w:rsidRPr="00000000">
              <w:rPr>
                <w:sz w:val="16"/>
                <w:szCs w:val="16"/>
                <w:rtl w:val="0"/>
              </w:rPr>
              <w:t xml:space="preserve">Revólveres y pistolas, excepto los de las partidas 93.03 ó 93.04.</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B7">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9303.10.01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Para lanzar cápsulas con sustancias asfixiantes, tóxicas o repelentes.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E">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F">
            <w:pPr>
              <w:shd w:fill="ffffff" w:val="clear"/>
              <w:spacing w:after="40" w:before="40" w:lineRule="auto"/>
              <w:ind w:left="80" w:firstLine="0"/>
              <w:jc w:val="both"/>
              <w:rPr>
                <w:sz w:val="16"/>
                <w:szCs w:val="16"/>
              </w:rPr>
            </w:pPr>
            <w:r w:rsidDel="00000000" w:rsidR="00000000" w:rsidRPr="00000000">
              <w:rPr>
                <w:sz w:val="16"/>
                <w:szCs w:val="16"/>
                <w:rtl w:val="0"/>
              </w:rPr>
              <w:t xml:space="preserve">Para lanzar cápsulas con sustancias asfixiantes, tóxicas o repelentes.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C0">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9303.10.99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bl>
    <w:p w:rsidR="00000000" w:rsidDel="00000000" w:rsidP="00000000" w:rsidRDefault="00000000" w:rsidRPr="00000000" w14:paraId="000005C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3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3525"/>
        <w:gridCol w:w="3375"/>
        <w:tblGridChange w:id="0">
          <w:tblGrid>
            <w:gridCol w:w="1905"/>
            <w:gridCol w:w="3525"/>
            <w:gridCol w:w="337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8">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9">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CA">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9303.20.01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Las demás armas largas de caza o tiro deportivo que tengan, por lo menos, un cañón de ánima lisa.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1">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2">
            <w:pPr>
              <w:shd w:fill="ffffff" w:val="clear"/>
              <w:spacing w:after="40" w:before="40" w:lineRule="auto"/>
              <w:ind w:left="80" w:firstLine="0"/>
              <w:jc w:val="both"/>
              <w:rPr>
                <w:sz w:val="16"/>
                <w:szCs w:val="16"/>
              </w:rPr>
            </w:pPr>
            <w:r w:rsidDel="00000000" w:rsidR="00000000" w:rsidRPr="00000000">
              <w:rPr>
                <w:sz w:val="16"/>
                <w:szCs w:val="16"/>
                <w:rtl w:val="0"/>
              </w:rPr>
              <w:t xml:space="preserve">Las demás armas largas de caza o tiro deportivo que tengan, por lo menos, un cañón de ánima lisa.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D3">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5D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540"/>
        <w:gridCol w:w="3390"/>
        <w:tblGridChange w:id="0">
          <w:tblGrid>
            <w:gridCol w:w="1875"/>
            <w:gridCol w:w="3540"/>
            <w:gridCol w:w="3390"/>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9303.30.01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Las demás armas largas de caza o tiro deportivo.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B">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C">
            <w:pPr>
              <w:shd w:fill="ffffff" w:val="clear"/>
              <w:spacing w:after="40" w:before="40" w:lineRule="auto"/>
              <w:ind w:left="80" w:firstLine="0"/>
              <w:jc w:val="both"/>
              <w:rPr>
                <w:sz w:val="16"/>
                <w:szCs w:val="16"/>
              </w:rPr>
            </w:pPr>
            <w:r w:rsidDel="00000000" w:rsidR="00000000" w:rsidRPr="00000000">
              <w:rPr>
                <w:sz w:val="16"/>
                <w:szCs w:val="16"/>
                <w:rtl w:val="0"/>
              </w:rPr>
              <w:t xml:space="preserve">Las demás armas largas de caza o tiro deportivo.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DD">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9303.90.99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4">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5">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E6">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A">
            <w:pPr>
              <w:shd w:fill="ffffff" w:val="clear"/>
              <w:spacing w:after="40" w:before="40" w:lineRule="auto"/>
              <w:ind w:left="80" w:firstLine="0"/>
              <w:rPr>
                <w:b w:val="1"/>
                <w:sz w:val="16"/>
                <w:szCs w:val="16"/>
              </w:rPr>
            </w:pPr>
            <w:r w:rsidDel="00000000" w:rsidR="00000000" w:rsidRPr="00000000">
              <w:rPr>
                <w:b w:val="1"/>
                <w:sz w:val="16"/>
                <w:szCs w:val="16"/>
                <w:rtl w:val="0"/>
              </w:rPr>
              <w:t xml:space="preserve">9304.00.99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C">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De gas comprimido en recipientes a presión, por ejemplo CO2 o gas carbónico.</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D">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E">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EF">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9305.10.01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Reconocibles como concebidas exclusivamente para lo comprendido en la fracción arancelaria 9304.00.01.</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6">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7">
            <w:pPr>
              <w:shd w:fill="ffffff" w:val="clear"/>
              <w:spacing w:after="40" w:before="40" w:lineRule="auto"/>
              <w:ind w:left="80" w:firstLine="0"/>
              <w:jc w:val="both"/>
              <w:rPr>
                <w:sz w:val="16"/>
                <w:szCs w:val="16"/>
              </w:rPr>
            </w:pPr>
            <w:r w:rsidDel="00000000" w:rsidR="00000000" w:rsidRPr="00000000">
              <w:rPr>
                <w:sz w:val="16"/>
                <w:szCs w:val="16"/>
                <w:rtl w:val="0"/>
              </w:rPr>
              <w:t xml:space="preserve">Reconocibles como concebidas exclusivamente para lo comprendido en la fracción arancelaria 9304.00.01.</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F8">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9305.10.99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F">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0">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01">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9305.20.02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De armas largas de la partida 93.03.</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8">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9">
            <w:pPr>
              <w:shd w:fill="ffffff" w:val="clear"/>
              <w:spacing w:after="40" w:before="40" w:lineRule="auto"/>
              <w:ind w:left="80" w:firstLine="0"/>
              <w:jc w:val="both"/>
              <w:rPr>
                <w:sz w:val="16"/>
                <w:szCs w:val="16"/>
              </w:rPr>
            </w:pPr>
            <w:r w:rsidDel="00000000" w:rsidR="00000000" w:rsidRPr="00000000">
              <w:rPr>
                <w:sz w:val="16"/>
                <w:szCs w:val="16"/>
                <w:rtl w:val="0"/>
              </w:rPr>
              <w:t xml:space="preserve">De armas largas de la partida 93.03.</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0A">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9305.91.01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De armas de guerra de la partida 93.01.</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1">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2">
            <w:pPr>
              <w:shd w:fill="ffffff" w:val="clear"/>
              <w:spacing w:after="40" w:before="40" w:lineRule="auto"/>
              <w:ind w:left="80" w:firstLine="0"/>
              <w:jc w:val="both"/>
              <w:rPr>
                <w:sz w:val="16"/>
                <w:szCs w:val="16"/>
              </w:rPr>
            </w:pPr>
            <w:r w:rsidDel="00000000" w:rsidR="00000000" w:rsidRPr="00000000">
              <w:rPr>
                <w:sz w:val="16"/>
                <w:szCs w:val="16"/>
                <w:rtl w:val="0"/>
              </w:rPr>
              <w:t xml:space="preserve">De armas de guerra de la partida 93.01.</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13">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9305.99.99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A">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B">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1C">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62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3525"/>
        <w:gridCol w:w="3375"/>
        <w:tblGridChange w:id="0">
          <w:tblGrid>
            <w:gridCol w:w="1905"/>
            <w:gridCol w:w="3525"/>
            <w:gridCol w:w="3375"/>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9306.21.01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Cartuchos cargados con gases lacrimosos o tóxicos.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4">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5">
            <w:pPr>
              <w:shd w:fill="ffffff" w:val="clear"/>
              <w:spacing w:after="40" w:before="40" w:lineRule="auto"/>
              <w:ind w:left="80" w:firstLine="0"/>
              <w:jc w:val="both"/>
              <w:rPr>
                <w:sz w:val="16"/>
                <w:szCs w:val="16"/>
              </w:rPr>
            </w:pPr>
            <w:r w:rsidDel="00000000" w:rsidR="00000000" w:rsidRPr="00000000">
              <w:rPr>
                <w:sz w:val="16"/>
                <w:szCs w:val="16"/>
                <w:rtl w:val="0"/>
              </w:rPr>
              <w:t xml:space="preserve">Cartuchos cargados con gases lacrimosos o tóxicos.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26">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9306.21.99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D">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E">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2F">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9306.29.99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bl>
    <w:p w:rsidR="00000000" w:rsidDel="00000000" w:rsidP="00000000" w:rsidRDefault="00000000" w:rsidRPr="00000000" w14:paraId="0000063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3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465"/>
        <w:gridCol w:w="3450"/>
        <w:tblGridChange w:id="0">
          <w:tblGrid>
            <w:gridCol w:w="1875"/>
            <w:gridCol w:w="3465"/>
            <w:gridCol w:w="3450"/>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7">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8">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39">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9306.30.04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0">
            <w:pPr>
              <w:shd w:fill="ffffff" w:val="clear"/>
              <w:spacing w:after="40" w:before="40" w:lineRule="auto"/>
              <w:ind w:left="80" w:firstLine="0"/>
              <w:jc w:val="right"/>
              <w:rPr>
                <w:b w:val="1"/>
                <w:sz w:val="16"/>
                <w:szCs w:val="16"/>
              </w:rPr>
            </w:pPr>
            <w:r w:rsidDel="00000000" w:rsidR="00000000" w:rsidRPr="00000000">
              <w:rPr>
                <w:b w:val="1"/>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1">
            <w:pPr>
              <w:shd w:fill="ffffff" w:val="clear"/>
              <w:spacing w:after="40" w:before="40" w:lineRule="auto"/>
              <w:ind w:left="80" w:firstLine="0"/>
              <w:jc w:val="both"/>
              <w:rPr>
                <w:sz w:val="16"/>
                <w:szCs w:val="16"/>
              </w:rPr>
            </w:pPr>
            <w:r w:rsidDel="00000000" w:rsidR="00000000" w:rsidRPr="00000000">
              <w:rPr>
                <w:sz w:val="16"/>
                <w:szCs w:val="16"/>
                <w:rtl w:val="0"/>
              </w:rPr>
              <w:t xml:space="preserve">Partes.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42">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9306.30.99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8">
            <w:pPr>
              <w:shd w:fill="ffffff" w:val="clea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Cartuchos para "pistolas" de remachar y similares o para "pistolas" de matarife.</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9">
            <w:pPr>
              <w:shd w:fill="ffffff" w:val="clea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A">
            <w:pPr>
              <w:shd w:fill="ffffff" w:val="clear"/>
              <w:spacing w:after="40" w:before="40" w:lineRule="auto"/>
              <w:ind w:left="80" w:firstLine="0"/>
              <w:jc w:val="both"/>
              <w:rPr>
                <w:sz w:val="16"/>
                <w:szCs w:val="16"/>
              </w:rPr>
            </w:pPr>
            <w:r w:rsidDel="00000000" w:rsidR="00000000" w:rsidRPr="00000000">
              <w:rPr>
                <w:sz w:val="16"/>
                <w:szCs w:val="16"/>
                <w:rtl w:val="0"/>
              </w:rPr>
              <w:t xml:space="preserve">Calibre 45.</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4B">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C">
            <w:pPr>
              <w:shd w:fill="ffffff" w:val="clea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D">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4E">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9306.90.03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Partes; bombas o granadas.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5">
            <w:pPr>
              <w:shd w:fill="ffffff" w:val="clea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6">
            <w:pPr>
              <w:shd w:fill="ffffff" w:val="clear"/>
              <w:spacing w:after="40" w:before="40" w:lineRule="auto"/>
              <w:ind w:left="80" w:firstLine="0"/>
              <w:jc w:val="both"/>
              <w:rPr>
                <w:sz w:val="16"/>
                <w:szCs w:val="16"/>
              </w:rPr>
            </w:pPr>
            <w:r w:rsidDel="00000000" w:rsidR="00000000" w:rsidRPr="00000000">
              <w:rPr>
                <w:sz w:val="16"/>
                <w:szCs w:val="16"/>
                <w:rtl w:val="0"/>
              </w:rPr>
              <w:t xml:space="preserve">Bombas o granadas con gases lacrimosos o tóxicos.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57">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8">
            <w:pPr>
              <w:shd w:fill="ffffff" w:val="clea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9">
            <w:pPr>
              <w:shd w:fill="ffffff" w:val="clear"/>
              <w:spacing w:after="40" w:before="40" w:lineRule="auto"/>
              <w:ind w:left="80" w:firstLine="0"/>
              <w:jc w:val="both"/>
              <w:rPr>
                <w:sz w:val="16"/>
                <w:szCs w:val="16"/>
              </w:rPr>
            </w:pPr>
            <w:r w:rsidDel="00000000" w:rsidR="00000000" w:rsidRPr="00000000">
              <w:rPr>
                <w:sz w:val="16"/>
                <w:szCs w:val="16"/>
                <w:rtl w:val="0"/>
              </w:rPr>
              <w:t xml:space="preserve">Partes.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5A">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9306.90.99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1">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2">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63">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7">
            <w:pPr>
              <w:shd w:fill="ffffff" w:val="clear"/>
              <w:spacing w:after="40" w:before="40" w:lineRule="auto"/>
              <w:ind w:left="80" w:firstLine="0"/>
              <w:rPr>
                <w:b w:val="1"/>
                <w:sz w:val="16"/>
                <w:szCs w:val="16"/>
              </w:rPr>
            </w:pPr>
            <w:r w:rsidDel="00000000" w:rsidR="00000000" w:rsidRPr="00000000">
              <w:rPr>
                <w:b w:val="1"/>
                <w:sz w:val="16"/>
                <w:szCs w:val="16"/>
                <w:rtl w:val="0"/>
              </w:rPr>
              <w:t xml:space="preserve">9307.00.01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Sables, espadas, bayonetas, lanzas y demás armas blancas, sus partes y fundas.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9">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Sables, espadas, bayonetas y lanzas utilizadas por los ejércitos, sus partes y fundas, con excepción de las réplicas de utilería.</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A">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B">
            <w:pPr>
              <w:shd w:fill="ffffff" w:val="clear"/>
              <w:spacing w:after="40" w:before="40" w:lineRule="auto"/>
              <w:ind w:left="80" w:firstLine="0"/>
              <w:jc w:val="both"/>
              <w:rPr>
                <w:sz w:val="16"/>
                <w:szCs w:val="16"/>
              </w:rPr>
            </w:pPr>
            <w:r w:rsidDel="00000000" w:rsidR="00000000" w:rsidRPr="00000000">
              <w:rPr>
                <w:sz w:val="16"/>
                <w:szCs w:val="16"/>
                <w:rtl w:val="0"/>
              </w:rPr>
              <w:t xml:space="preserve">Sables, espadas, bayonetas, lanzas y demás armas blancas, sus partes y fundas.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6C">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6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6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prohíbe la Exportación a la República del Sudán, de las mercancías clasificadas en las fracciones arancelarias de la Tarifa que a continuación se indican:</w:t>
      </w:r>
    </w:p>
    <w:tbl>
      <w:tblPr>
        <w:tblStyle w:val="Table3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465"/>
        <w:gridCol w:w="3405"/>
        <w:tblGridChange w:id="0">
          <w:tblGrid>
            <w:gridCol w:w="1935"/>
            <w:gridCol w:w="3465"/>
            <w:gridCol w:w="3405"/>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F">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Fracción arancelaria/</w:t>
            </w:r>
          </w:p>
          <w:p w:rsidR="00000000" w:rsidDel="00000000" w:rsidP="00000000" w:rsidRDefault="00000000" w:rsidRPr="00000000" w14:paraId="00000670">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NICO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1">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Descripción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2">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Acotación</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3">
            <w:pPr>
              <w:shd w:fill="ffffff" w:val="clear"/>
              <w:spacing w:after="40" w:before="40" w:lineRule="auto"/>
              <w:ind w:left="80" w:firstLine="0"/>
              <w:rPr>
                <w:b w:val="1"/>
                <w:sz w:val="16"/>
                <w:szCs w:val="16"/>
              </w:rPr>
            </w:pPr>
            <w:r w:rsidDel="00000000" w:rsidR="00000000" w:rsidRPr="00000000">
              <w:rPr>
                <w:b w:val="1"/>
                <w:sz w:val="16"/>
                <w:szCs w:val="16"/>
                <w:rtl w:val="0"/>
              </w:rPr>
              <w:t xml:space="preserve">8710.00.01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Tanques y demás vehículos automóviles blindados de combate, incluso con su armamento; sus partes.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5">
            <w:pPr>
              <w:shd w:fill="ffffff" w:val="clear"/>
              <w:spacing w:after="40" w:before="40" w:lineRule="auto"/>
              <w:ind w:left="80" w:firstLine="0"/>
              <w:jc w:val="both"/>
              <w:rPr>
                <w:sz w:val="16"/>
                <w:szCs w:val="16"/>
              </w:rPr>
            </w:pPr>
            <w:r w:rsidDel="00000000" w:rsidR="00000000" w:rsidRPr="00000000">
              <w:rPr>
                <w:sz w:val="16"/>
                <w:szCs w:val="16"/>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6">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7">
            <w:pPr>
              <w:shd w:fill="ffffff" w:val="clear"/>
              <w:spacing w:after="40" w:before="40" w:lineRule="auto"/>
              <w:ind w:left="80" w:firstLine="0"/>
              <w:jc w:val="both"/>
              <w:rPr>
                <w:sz w:val="16"/>
                <w:szCs w:val="16"/>
              </w:rPr>
            </w:pPr>
            <w:r w:rsidDel="00000000" w:rsidR="00000000" w:rsidRPr="00000000">
              <w:rPr>
                <w:sz w:val="16"/>
                <w:szCs w:val="16"/>
                <w:rtl w:val="0"/>
              </w:rPr>
              <w:t xml:space="preserve">Tanques y demás vehículos automóviles blindados de combate, incluso con su armamento; sus partes.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78">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8802.12.99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E">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Helicópteros para uso de las fuerzas armadas, para el transporte de tropas, para reconocimiento, bombardeo, caza o pelea.</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F">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0">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81">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68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3465"/>
        <w:gridCol w:w="3435"/>
        <w:tblGridChange w:id="0">
          <w:tblGrid>
            <w:gridCol w:w="1890"/>
            <w:gridCol w:w="3465"/>
            <w:gridCol w:w="3435"/>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8802.30.02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Aviones con motor a reacción, con peso en vacío igual o superior a 10,000 Kg.</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8">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Aeronaves para uso militar, para el transporte de tropas, para reconocimiento, bombardeo, caza o pelea.</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9">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A">
            <w:pPr>
              <w:shd w:fill="ffffff" w:val="clear"/>
              <w:spacing w:after="40" w:before="40" w:lineRule="auto"/>
              <w:ind w:left="80" w:firstLine="0"/>
              <w:jc w:val="both"/>
              <w:rPr>
                <w:sz w:val="16"/>
                <w:szCs w:val="16"/>
              </w:rPr>
            </w:pPr>
            <w:r w:rsidDel="00000000" w:rsidR="00000000" w:rsidRPr="00000000">
              <w:rPr>
                <w:sz w:val="16"/>
                <w:szCs w:val="16"/>
                <w:rtl w:val="0"/>
              </w:rPr>
              <w:t xml:space="preserve">Aviones con motor a reacción, con peso en vacío igual o superior a 10,000 Kg.</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8B">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8802.30.99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1">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Aeronaves para uso militar, para el transporte de tropas, para reconocimiento, bombardeo, caza o pelea.</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2">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3">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94">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8802.40.01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Aviones y demás aeronaves, de peso en vacío superior a 15,000 kg.</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A">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Aeronaves para uso militar, para el transporte de tropas, para reconocimiento, bombardeo, caza o pelea.</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B">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C">
            <w:pPr>
              <w:shd w:fill="ffffff" w:val="clear"/>
              <w:spacing w:after="40" w:before="40" w:lineRule="auto"/>
              <w:ind w:left="80" w:firstLine="0"/>
              <w:jc w:val="both"/>
              <w:rPr>
                <w:sz w:val="16"/>
                <w:szCs w:val="16"/>
              </w:rPr>
            </w:pPr>
            <w:r w:rsidDel="00000000" w:rsidR="00000000" w:rsidRPr="00000000">
              <w:rPr>
                <w:sz w:val="16"/>
                <w:szCs w:val="16"/>
                <w:rtl w:val="0"/>
              </w:rPr>
              <w:t xml:space="preserve">Aviones y demás aeronaves, de peso en vacío superior a 15,000 kg.</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9D">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8803.10.01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Hélices y rotores, y sus partes.</w:t>
            </w:r>
          </w:p>
        </w:tc>
        <w:tc>
          <w:tcPr>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3">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aviones o helicópteros de uso militar, para el transporte de tropas, reconocimiento, bombardeo, caza o pelea.</w:t>
            </w:r>
          </w:p>
        </w:tc>
      </w:tr>
    </w:tbl>
    <w:p w:rsidR="00000000" w:rsidDel="00000000" w:rsidP="00000000" w:rsidRDefault="00000000" w:rsidRPr="00000000" w14:paraId="000006A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4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510"/>
        <w:gridCol w:w="3405"/>
        <w:tblGridChange w:id="0">
          <w:tblGrid>
            <w:gridCol w:w="1875"/>
            <w:gridCol w:w="3510"/>
            <w:gridCol w:w="340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5">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6">
            <w:pPr>
              <w:shd w:fill="ffffff" w:val="clear"/>
              <w:spacing w:after="40" w:before="40" w:lineRule="auto"/>
              <w:ind w:left="80" w:firstLine="0"/>
              <w:jc w:val="both"/>
              <w:rPr>
                <w:sz w:val="16"/>
                <w:szCs w:val="16"/>
              </w:rPr>
            </w:pPr>
            <w:r w:rsidDel="00000000" w:rsidR="00000000" w:rsidRPr="00000000">
              <w:rPr>
                <w:sz w:val="16"/>
                <w:szCs w:val="16"/>
                <w:rtl w:val="0"/>
              </w:rPr>
              <w:t xml:space="preserve">Hélices y rotores, y sus partes.</w:t>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A7">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8803.20.01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Trenes de aterrizaje y sus partes.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D">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aparatos de uso militar, para el transporte de tropas, para reconocimiento, bombardeo, caza o pelea.</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E">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F">
            <w:pPr>
              <w:shd w:fill="ffffff" w:val="clear"/>
              <w:spacing w:after="40" w:before="40" w:lineRule="auto"/>
              <w:ind w:left="80" w:firstLine="0"/>
              <w:jc w:val="both"/>
              <w:rPr>
                <w:sz w:val="16"/>
                <w:szCs w:val="16"/>
              </w:rPr>
            </w:pPr>
            <w:r w:rsidDel="00000000" w:rsidR="00000000" w:rsidRPr="00000000">
              <w:rPr>
                <w:sz w:val="16"/>
                <w:szCs w:val="16"/>
                <w:rtl w:val="0"/>
              </w:rPr>
              <w:t xml:space="preserve">Trenes de aterrizaje y sus partes.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B0">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8803.30.99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Las demás partes de aviones o helicópteros.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6">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aparatos de uso militar, para el transporte de tropas, para reconocimiento, bombardeo, caza o pelea.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7">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8">
            <w:pPr>
              <w:shd w:fill="ffffff" w:val="clear"/>
              <w:spacing w:after="40" w:before="40" w:lineRule="auto"/>
              <w:ind w:left="80" w:firstLine="0"/>
              <w:jc w:val="both"/>
              <w:rPr>
                <w:sz w:val="16"/>
                <w:szCs w:val="16"/>
              </w:rPr>
            </w:pPr>
            <w:r w:rsidDel="00000000" w:rsidR="00000000" w:rsidRPr="00000000">
              <w:rPr>
                <w:sz w:val="16"/>
                <w:szCs w:val="16"/>
                <w:rtl w:val="0"/>
              </w:rPr>
              <w:t xml:space="preserve">Las demás partes de aviones o helicópteros.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B9">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D">
            <w:pPr>
              <w:shd w:fill="ffffff" w:val="clear"/>
              <w:spacing w:after="40" w:before="40" w:lineRule="auto"/>
              <w:ind w:left="80" w:firstLine="0"/>
              <w:rPr>
                <w:b w:val="1"/>
                <w:sz w:val="16"/>
                <w:szCs w:val="16"/>
              </w:rPr>
            </w:pPr>
            <w:r w:rsidDel="00000000" w:rsidR="00000000" w:rsidRPr="00000000">
              <w:rPr>
                <w:b w:val="1"/>
                <w:sz w:val="16"/>
                <w:szCs w:val="16"/>
                <w:rtl w:val="0"/>
              </w:rPr>
              <w:t xml:space="preserve">8804.00.01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Paracaídas, incluidos los dirigibles, planeadores (parapentes) o de aspas giratorias; sus partes y accesorios.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0">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1">
            <w:pPr>
              <w:shd w:fill="ffffff" w:val="clear"/>
              <w:spacing w:after="40" w:before="40" w:lineRule="auto"/>
              <w:ind w:left="80" w:firstLine="0"/>
              <w:jc w:val="both"/>
              <w:rPr>
                <w:sz w:val="16"/>
                <w:szCs w:val="16"/>
              </w:rPr>
            </w:pPr>
            <w:r w:rsidDel="00000000" w:rsidR="00000000" w:rsidRPr="00000000">
              <w:rPr>
                <w:sz w:val="16"/>
                <w:szCs w:val="16"/>
                <w:rtl w:val="0"/>
              </w:rPr>
              <w:t xml:space="preserve">Paracaídas, incluidos los dirigibles, planeadores (parapentes) o de aspas giratorias; sus partes y accesorios.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C2">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6C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3525"/>
        <w:gridCol w:w="3420"/>
        <w:tblGridChange w:id="0">
          <w:tblGrid>
            <w:gridCol w:w="1860"/>
            <w:gridCol w:w="3525"/>
            <w:gridCol w:w="3420"/>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8805.21.01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Simuladores de combate aéreo y sus partes.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9">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Simuladores de vuelo, tiro, combate aéreo y sus partes, para modelos de aeronaves de uso militar.</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A">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B">
            <w:pPr>
              <w:shd w:fill="ffffff" w:val="clear"/>
              <w:spacing w:after="40" w:before="40" w:lineRule="auto"/>
              <w:ind w:left="80" w:firstLine="0"/>
              <w:jc w:val="both"/>
              <w:rPr>
                <w:sz w:val="16"/>
                <w:szCs w:val="16"/>
              </w:rPr>
            </w:pPr>
            <w:r w:rsidDel="00000000" w:rsidR="00000000" w:rsidRPr="00000000">
              <w:rPr>
                <w:sz w:val="16"/>
                <w:szCs w:val="16"/>
                <w:rtl w:val="0"/>
              </w:rPr>
              <w:t xml:space="preserve">Simuladores de combate aéreo y sus partes.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CC">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8906.10.01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Navíos de guerra.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2">
            <w:pPr>
              <w:shd w:fill="ffffff" w:val="clear"/>
              <w:spacing w:after="40" w:before="40" w:lineRule="auto"/>
              <w:ind w:left="80" w:firstLine="0"/>
              <w:jc w:val="both"/>
              <w:rPr>
                <w:sz w:val="16"/>
                <w:szCs w:val="16"/>
              </w:rPr>
            </w:pPr>
            <w:r w:rsidDel="00000000" w:rsidR="00000000" w:rsidRPr="00000000">
              <w:rPr>
                <w:sz w:val="16"/>
                <w:szCs w:val="16"/>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3">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4">
            <w:pPr>
              <w:shd w:fill="ffffff" w:val="clear"/>
              <w:spacing w:after="40" w:before="40" w:lineRule="auto"/>
              <w:ind w:left="80" w:firstLine="0"/>
              <w:jc w:val="both"/>
              <w:rPr>
                <w:sz w:val="16"/>
                <w:szCs w:val="16"/>
              </w:rPr>
            </w:pPr>
            <w:r w:rsidDel="00000000" w:rsidR="00000000" w:rsidRPr="00000000">
              <w:rPr>
                <w:sz w:val="16"/>
                <w:szCs w:val="16"/>
                <w:rtl w:val="0"/>
              </w:rPr>
              <w:t xml:space="preserve">Navíos de guerra.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D5">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8906.90.99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B">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Barcos y demás embarcaciones de uso militar, naves para transporte de tropas, patrullaje y desembarco; submarinos de uso militar.</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C">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D">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DE">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9005.10.01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Binoculares (incluidos los prismáticos).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4">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visión nocturna, de uso militar.</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5">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6">
            <w:pPr>
              <w:shd w:fill="ffffff" w:val="clear"/>
              <w:spacing w:after="40" w:before="40" w:lineRule="auto"/>
              <w:ind w:left="80" w:firstLine="0"/>
              <w:jc w:val="both"/>
              <w:rPr>
                <w:sz w:val="16"/>
                <w:szCs w:val="16"/>
              </w:rPr>
            </w:pPr>
            <w:r w:rsidDel="00000000" w:rsidR="00000000" w:rsidRPr="00000000">
              <w:rPr>
                <w:sz w:val="16"/>
                <w:szCs w:val="16"/>
                <w:rtl w:val="0"/>
              </w:rPr>
              <w:t xml:space="preserve">Binoculares (incluidos los prismáticos).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E7">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2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9005.90.02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Partes y accesorios, reconocibles exclusivamente para lo comprendido en la fracción arancelaria 9005.10.01, excepto lo comprendido en la fracción arancelaria 9005.90.01.</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D">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binoculares (incluidos los prismáticos) de visión nocturna y uso militar.</w:t>
            </w:r>
          </w:p>
        </w:tc>
      </w:tr>
      <w:tr>
        <w:trPr>
          <w:trHeight w:val="12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E">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F">
            <w:pPr>
              <w:shd w:fill="ffffff" w:val="clear"/>
              <w:spacing w:after="40" w:before="40" w:lineRule="auto"/>
              <w:ind w:left="80" w:firstLine="0"/>
              <w:jc w:val="both"/>
              <w:rPr>
                <w:sz w:val="16"/>
                <w:szCs w:val="16"/>
              </w:rPr>
            </w:pPr>
            <w:r w:rsidDel="00000000" w:rsidR="00000000" w:rsidRPr="00000000">
              <w:rPr>
                <w:sz w:val="16"/>
                <w:szCs w:val="16"/>
                <w:rtl w:val="0"/>
              </w:rPr>
              <w:t xml:space="preserve">Partes y accesorios, reconocibles exclusivamente para lo comprendido en la fracción arancelaria 9005.10.01, excepto lo comprendido en la fracción arancelaria 9005.90.01.</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F0">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9013.10.01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Miras telescópicas para armas; periscopios; visores para máquinas, aparatos o instrumentos de este Capítulo o de la Sección XVI.</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6">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Miras telescópicas para armas de todo tipo; miras infrarrojas; miras de visión nocturna; designadores de objetivos; aparatos de puntería; y/o periscopios.</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7">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8">
            <w:pPr>
              <w:shd w:fill="ffffff" w:val="clear"/>
              <w:spacing w:after="40" w:before="40" w:lineRule="auto"/>
              <w:ind w:left="80" w:firstLine="0"/>
              <w:jc w:val="both"/>
              <w:rPr>
                <w:sz w:val="16"/>
                <w:szCs w:val="16"/>
              </w:rPr>
            </w:pPr>
            <w:r w:rsidDel="00000000" w:rsidR="00000000" w:rsidRPr="00000000">
              <w:rPr>
                <w:sz w:val="16"/>
                <w:szCs w:val="16"/>
                <w:rtl w:val="0"/>
              </w:rPr>
              <w:t xml:space="preserve">Miras telescópicas para armas; periscopios; visores para máquinas, aparatos o instrumentos de este Capítulo o de la Sección XVI.</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F9">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6F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3465"/>
        <w:gridCol w:w="3435"/>
        <w:tblGridChange w:id="0">
          <w:tblGrid>
            <w:gridCol w:w="1890"/>
            <w:gridCol w:w="3465"/>
            <w:gridCol w:w="343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9013.20.01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Láseres, excepto los diodos láser.</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0">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Miras láser.</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1">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2">
            <w:pPr>
              <w:shd w:fill="ffffff" w:val="clear"/>
              <w:spacing w:after="40" w:before="40" w:lineRule="auto"/>
              <w:ind w:left="80" w:firstLine="0"/>
              <w:jc w:val="both"/>
              <w:rPr>
                <w:sz w:val="16"/>
                <w:szCs w:val="16"/>
              </w:rPr>
            </w:pPr>
            <w:r w:rsidDel="00000000" w:rsidR="00000000" w:rsidRPr="00000000">
              <w:rPr>
                <w:sz w:val="16"/>
                <w:szCs w:val="16"/>
                <w:rtl w:val="0"/>
              </w:rPr>
              <w:t xml:space="preserve">Láseres, excepto los diodos láser.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03">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70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4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540"/>
        <w:gridCol w:w="3390"/>
        <w:tblGridChange w:id="0">
          <w:tblGrid>
            <w:gridCol w:w="1875"/>
            <w:gridCol w:w="3540"/>
            <w:gridCol w:w="3390"/>
          </w:tblGrid>
        </w:tblGridChange>
      </w:tblGrid>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9013.90.01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Partes y accesorios.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A">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miras telescópicas para armas de todo tipo, miras infrarrojas, miras de visión nocturna, designadores de objetivos, aparatos de puntería, periscopios o miras láser.</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B">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C">
            <w:pPr>
              <w:shd w:fill="ffffff" w:val="clear"/>
              <w:spacing w:after="40" w:before="40" w:lineRule="auto"/>
              <w:ind w:left="80" w:firstLine="0"/>
              <w:jc w:val="both"/>
              <w:rPr>
                <w:sz w:val="16"/>
                <w:szCs w:val="16"/>
              </w:rPr>
            </w:pPr>
            <w:r w:rsidDel="00000000" w:rsidR="00000000" w:rsidRPr="00000000">
              <w:rPr>
                <w:sz w:val="16"/>
                <w:szCs w:val="16"/>
                <w:rtl w:val="0"/>
              </w:rPr>
              <w:t xml:space="preserve">Partes y accesorios.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0D">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9301.10.02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Piezas de artillería (por ejemplo: cañones, obuses y morteros).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4">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5">
            <w:pPr>
              <w:shd w:fill="ffffff" w:val="clear"/>
              <w:spacing w:after="40" w:before="40" w:lineRule="auto"/>
              <w:ind w:left="80" w:firstLine="0"/>
              <w:jc w:val="both"/>
              <w:rPr>
                <w:sz w:val="16"/>
                <w:szCs w:val="16"/>
              </w:rPr>
            </w:pPr>
            <w:r w:rsidDel="00000000" w:rsidR="00000000" w:rsidRPr="00000000">
              <w:rPr>
                <w:sz w:val="16"/>
                <w:szCs w:val="16"/>
                <w:rtl w:val="0"/>
              </w:rPr>
              <w:t xml:space="preserve">Piezas de artillería (por ejemplo: cañones, obuses y morteros).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16">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9301.20.01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Lanzacohetes; lanzallamas; lanzagranadas; lanzatorpedos y lanzadores similares.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D">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E">
            <w:pPr>
              <w:shd w:fill="ffffff" w:val="clear"/>
              <w:spacing w:after="40" w:before="40" w:lineRule="auto"/>
              <w:ind w:left="80" w:firstLine="0"/>
              <w:jc w:val="both"/>
              <w:rPr>
                <w:sz w:val="16"/>
                <w:szCs w:val="16"/>
              </w:rPr>
            </w:pPr>
            <w:r w:rsidDel="00000000" w:rsidR="00000000" w:rsidRPr="00000000">
              <w:rPr>
                <w:sz w:val="16"/>
                <w:szCs w:val="16"/>
                <w:rtl w:val="0"/>
              </w:rPr>
              <w:t xml:space="preserve">Lanzacohetes; lanzallamas; lanzagranadas; lanzatorpedos y lanzadores similares.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1F">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2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2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9301.90.99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2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2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26">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27">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28">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2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2C">
            <w:pPr>
              <w:shd w:fill="ffffff" w:val="clear"/>
              <w:spacing w:after="40" w:before="40" w:lineRule="auto"/>
              <w:ind w:left="80" w:firstLine="0"/>
              <w:rPr>
                <w:b w:val="1"/>
                <w:sz w:val="16"/>
                <w:szCs w:val="16"/>
              </w:rPr>
            </w:pPr>
            <w:r w:rsidDel="00000000" w:rsidR="00000000" w:rsidRPr="00000000">
              <w:rPr>
                <w:b w:val="1"/>
                <w:sz w:val="16"/>
                <w:szCs w:val="16"/>
                <w:rtl w:val="0"/>
              </w:rPr>
              <w:t xml:space="preserve">9302.00.02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2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Revólveres y pistolas, excepto los de las partidas 93.03 ó 93.04.</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2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2F">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0">
            <w:pPr>
              <w:shd w:fill="ffffff" w:val="clear"/>
              <w:spacing w:after="40" w:before="40" w:lineRule="auto"/>
              <w:ind w:left="80" w:firstLine="0"/>
              <w:jc w:val="both"/>
              <w:rPr>
                <w:sz w:val="16"/>
                <w:szCs w:val="16"/>
              </w:rPr>
            </w:pPr>
            <w:r w:rsidDel="00000000" w:rsidR="00000000" w:rsidRPr="00000000">
              <w:rPr>
                <w:sz w:val="16"/>
                <w:szCs w:val="16"/>
                <w:rtl w:val="0"/>
              </w:rPr>
              <w:t xml:space="preserve">Revólveres y pistolas, excepto los de las partidas 93.03 ó 93.04.</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31">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9303.10.01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Para lanzar cápsulas con sustancias asfixiantes, tóxicas o repelentes.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8">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9">
            <w:pPr>
              <w:shd w:fill="ffffff" w:val="clear"/>
              <w:spacing w:after="40" w:before="40" w:lineRule="auto"/>
              <w:ind w:left="80" w:firstLine="0"/>
              <w:jc w:val="both"/>
              <w:rPr>
                <w:sz w:val="16"/>
                <w:szCs w:val="16"/>
              </w:rPr>
            </w:pPr>
            <w:r w:rsidDel="00000000" w:rsidR="00000000" w:rsidRPr="00000000">
              <w:rPr>
                <w:sz w:val="16"/>
                <w:szCs w:val="16"/>
                <w:rtl w:val="0"/>
              </w:rPr>
              <w:t xml:space="preserve">Para lanzar cápsulas con sustancias asfixiantes, tóxicas o repelentes.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3A">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9303.10.99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4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41">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42">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43">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4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74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540"/>
        <w:gridCol w:w="3390"/>
        <w:tblGridChange w:id="0">
          <w:tblGrid>
            <w:gridCol w:w="1875"/>
            <w:gridCol w:w="3540"/>
            <w:gridCol w:w="3390"/>
          </w:tblGrid>
        </w:tblGridChange>
      </w:tblGrid>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4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9303.20.01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4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Las demás armas largas de caza o tiro deportivo que tengan, por lo menos, un cañón de ánima lisa.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4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4B">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4C">
            <w:pPr>
              <w:shd w:fill="ffffff" w:val="clear"/>
              <w:spacing w:after="40" w:before="40" w:lineRule="auto"/>
              <w:ind w:left="80" w:firstLine="0"/>
              <w:jc w:val="both"/>
              <w:rPr>
                <w:sz w:val="16"/>
                <w:szCs w:val="16"/>
              </w:rPr>
            </w:pPr>
            <w:r w:rsidDel="00000000" w:rsidR="00000000" w:rsidRPr="00000000">
              <w:rPr>
                <w:sz w:val="16"/>
                <w:szCs w:val="16"/>
                <w:rtl w:val="0"/>
              </w:rPr>
              <w:t xml:space="preserve">Las demás armas largas de caza o tiro deportivo que tengan, por lo menos, un cañón de ánima lisa.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4D">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4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5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9303.30.01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5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Las demás armas largas de caza o tiro deportivo.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5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54">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55">
            <w:pPr>
              <w:shd w:fill="ffffff" w:val="clear"/>
              <w:spacing w:after="40" w:before="40" w:lineRule="auto"/>
              <w:ind w:left="80" w:firstLine="0"/>
              <w:jc w:val="both"/>
              <w:rPr>
                <w:sz w:val="16"/>
                <w:szCs w:val="16"/>
              </w:rPr>
            </w:pPr>
            <w:r w:rsidDel="00000000" w:rsidR="00000000" w:rsidRPr="00000000">
              <w:rPr>
                <w:sz w:val="16"/>
                <w:szCs w:val="16"/>
                <w:rtl w:val="0"/>
              </w:rPr>
              <w:t xml:space="preserve">Las demás armas largas de caza o tiro deportivo.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56">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5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5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9303.90.99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5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5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5D">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5E">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5F">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6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63">
            <w:pPr>
              <w:shd w:fill="ffffff" w:val="clear"/>
              <w:spacing w:after="40" w:before="40" w:lineRule="auto"/>
              <w:ind w:left="80" w:firstLine="0"/>
              <w:rPr>
                <w:b w:val="1"/>
                <w:sz w:val="16"/>
                <w:szCs w:val="16"/>
              </w:rPr>
            </w:pPr>
            <w:r w:rsidDel="00000000" w:rsidR="00000000" w:rsidRPr="00000000">
              <w:rPr>
                <w:b w:val="1"/>
                <w:sz w:val="16"/>
                <w:szCs w:val="16"/>
                <w:rtl w:val="0"/>
              </w:rPr>
              <w:t xml:space="preserve">9304.00.99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6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65">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De gas comprimido en recipientes a presión, por ejemplo CO2 o gas carbónico.</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66">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67">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68">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6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6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9305.10.01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6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Reconocibles como concebidas exclusivamente para lo comprendido en la fracción arancelaria 9304.00.01.</w:t>
            </w:r>
          </w:p>
        </w:tc>
        <w:tc>
          <w:tcPr>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6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bl>
    <w:p w:rsidR="00000000" w:rsidDel="00000000" w:rsidP="00000000" w:rsidRDefault="00000000" w:rsidRPr="00000000" w14:paraId="0000076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4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3555"/>
        <w:gridCol w:w="3360"/>
        <w:tblGridChange w:id="0">
          <w:tblGrid>
            <w:gridCol w:w="1890"/>
            <w:gridCol w:w="3555"/>
            <w:gridCol w:w="3360"/>
          </w:tblGrid>
        </w:tblGridChange>
      </w:tblGrid>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70">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71">
            <w:pPr>
              <w:shd w:fill="ffffff" w:val="clear"/>
              <w:spacing w:after="40" w:before="40" w:lineRule="auto"/>
              <w:ind w:left="80" w:firstLine="0"/>
              <w:jc w:val="both"/>
              <w:rPr>
                <w:sz w:val="16"/>
                <w:szCs w:val="16"/>
              </w:rPr>
            </w:pPr>
            <w:r w:rsidDel="00000000" w:rsidR="00000000" w:rsidRPr="00000000">
              <w:rPr>
                <w:sz w:val="16"/>
                <w:szCs w:val="16"/>
                <w:rtl w:val="0"/>
              </w:rPr>
              <w:t xml:space="preserve">Reconocibles como concebidas exclusivamente para lo comprendido en la fracción arancelaria 9304.00.01.</w:t>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72">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7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7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9305.10.99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7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7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79">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7A">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7B">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7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7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9305.20.02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8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De armas largas de la partida 93.03.</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8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82">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83">
            <w:pPr>
              <w:shd w:fill="ffffff" w:val="clear"/>
              <w:spacing w:after="40" w:before="40" w:lineRule="auto"/>
              <w:ind w:left="80" w:firstLine="0"/>
              <w:jc w:val="both"/>
              <w:rPr>
                <w:sz w:val="16"/>
                <w:szCs w:val="16"/>
              </w:rPr>
            </w:pPr>
            <w:r w:rsidDel="00000000" w:rsidR="00000000" w:rsidRPr="00000000">
              <w:rPr>
                <w:sz w:val="16"/>
                <w:szCs w:val="16"/>
                <w:rtl w:val="0"/>
              </w:rPr>
              <w:t xml:space="preserve">De armas largas de la partida 93.03.</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84">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8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8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9305.91.01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8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De armas de guerra de la partida 93.01.</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8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8B">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8C">
            <w:pPr>
              <w:shd w:fill="ffffff" w:val="clear"/>
              <w:spacing w:after="40" w:before="40" w:lineRule="auto"/>
              <w:ind w:left="80" w:firstLine="0"/>
              <w:jc w:val="both"/>
              <w:rPr>
                <w:sz w:val="16"/>
                <w:szCs w:val="16"/>
              </w:rPr>
            </w:pPr>
            <w:r w:rsidDel="00000000" w:rsidR="00000000" w:rsidRPr="00000000">
              <w:rPr>
                <w:sz w:val="16"/>
                <w:szCs w:val="16"/>
                <w:rtl w:val="0"/>
              </w:rPr>
              <w:t xml:space="preserve">De armas de guerra de la partida 93.01.</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8D">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8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9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9305.99.99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9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9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94">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95">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96">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9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79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4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465"/>
        <w:gridCol w:w="3450"/>
        <w:tblGridChange w:id="0">
          <w:tblGrid>
            <w:gridCol w:w="1875"/>
            <w:gridCol w:w="3465"/>
            <w:gridCol w:w="3450"/>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9306.21.01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Cartuchos cargados con gases lacrimosos o tóxicos.</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E">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F">
            <w:pPr>
              <w:shd w:fill="ffffff" w:val="clear"/>
              <w:spacing w:after="40" w:before="40" w:lineRule="auto"/>
              <w:ind w:left="80" w:firstLine="0"/>
              <w:jc w:val="both"/>
              <w:rPr>
                <w:sz w:val="16"/>
                <w:szCs w:val="16"/>
              </w:rPr>
            </w:pPr>
            <w:r w:rsidDel="00000000" w:rsidR="00000000" w:rsidRPr="00000000">
              <w:rPr>
                <w:sz w:val="16"/>
                <w:szCs w:val="16"/>
                <w:rtl w:val="0"/>
              </w:rPr>
              <w:t xml:space="preserve">Cartuchos cargados con gases lacrimosos o tóxicos.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A0">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A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A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9306.21.99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A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A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A7">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A8">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A9">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A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A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9306.29.99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A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A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B0">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B1">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B2">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B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B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9306.30.04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B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B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B9">
            <w:pPr>
              <w:shd w:fill="ffffff" w:val="clear"/>
              <w:spacing w:after="40" w:before="40" w:lineRule="auto"/>
              <w:ind w:left="80" w:firstLine="0"/>
              <w:jc w:val="right"/>
              <w:rPr>
                <w:b w:val="1"/>
                <w:sz w:val="16"/>
                <w:szCs w:val="16"/>
              </w:rPr>
            </w:pPr>
            <w:r w:rsidDel="00000000" w:rsidR="00000000" w:rsidRPr="00000000">
              <w:rPr>
                <w:b w:val="1"/>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BA">
            <w:pPr>
              <w:shd w:fill="ffffff" w:val="clear"/>
              <w:spacing w:after="40" w:before="40" w:lineRule="auto"/>
              <w:ind w:left="80" w:firstLine="0"/>
              <w:jc w:val="both"/>
              <w:rPr>
                <w:sz w:val="16"/>
                <w:szCs w:val="16"/>
              </w:rPr>
            </w:pPr>
            <w:r w:rsidDel="00000000" w:rsidR="00000000" w:rsidRPr="00000000">
              <w:rPr>
                <w:sz w:val="16"/>
                <w:szCs w:val="16"/>
                <w:rtl w:val="0"/>
              </w:rPr>
              <w:t xml:space="preserve">Partes.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BB">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B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B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9306.30.99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C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C1">
            <w:pPr>
              <w:shd w:fill="ffffff" w:val="clea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Cartuchos para "pistolas" de remachar y similares o para "pistolas" de matarife.</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C2">
            <w:pPr>
              <w:shd w:fill="ffffff" w:val="clea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C3">
            <w:pPr>
              <w:shd w:fill="ffffff" w:val="clear"/>
              <w:spacing w:after="40" w:before="40" w:lineRule="auto"/>
              <w:ind w:left="80" w:firstLine="0"/>
              <w:jc w:val="both"/>
              <w:rPr>
                <w:sz w:val="16"/>
                <w:szCs w:val="16"/>
              </w:rPr>
            </w:pPr>
            <w:r w:rsidDel="00000000" w:rsidR="00000000" w:rsidRPr="00000000">
              <w:rPr>
                <w:sz w:val="16"/>
                <w:szCs w:val="16"/>
                <w:rtl w:val="0"/>
              </w:rPr>
              <w:t xml:space="preserve">Calibre 45.</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C4">
            <w:pPr>
              <w:shd w:fill="ffffff" w:val="clear"/>
              <w:spacing w:after="200" w:lineRule="auto"/>
              <w:ind w:left="80" w:firstLine="0"/>
              <w:jc w:val="both"/>
              <w:rPr>
                <w:color w:val="2f2f2f"/>
                <w:sz w:val="18"/>
                <w:szCs w:val="18"/>
              </w:rPr>
            </w:pPr>
            <w:r w:rsidDel="00000000" w:rsidR="00000000" w:rsidRPr="00000000">
              <w:rPr>
                <w:rtl w:val="0"/>
              </w:rPr>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C5">
            <w:pPr>
              <w:shd w:fill="ffffff" w:val="clea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C6">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C7">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C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C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9306.90.03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C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Partes; bombas o granadas.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C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CE">
            <w:pPr>
              <w:shd w:fill="ffffff" w:val="clea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CF">
            <w:pPr>
              <w:shd w:fill="ffffff" w:val="clear"/>
              <w:spacing w:after="40" w:before="40" w:lineRule="auto"/>
              <w:ind w:left="80" w:firstLine="0"/>
              <w:jc w:val="both"/>
              <w:rPr>
                <w:sz w:val="16"/>
                <w:szCs w:val="16"/>
              </w:rPr>
            </w:pPr>
            <w:r w:rsidDel="00000000" w:rsidR="00000000" w:rsidRPr="00000000">
              <w:rPr>
                <w:sz w:val="16"/>
                <w:szCs w:val="16"/>
                <w:rtl w:val="0"/>
              </w:rPr>
              <w:t xml:space="preserve">Bombas o granadas con gases lacrimosos o tóxicos.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D0">
            <w:pPr>
              <w:shd w:fill="ffffff" w:val="clear"/>
              <w:spacing w:after="200" w:lineRule="auto"/>
              <w:ind w:left="80" w:firstLine="0"/>
              <w:jc w:val="both"/>
              <w:rPr>
                <w:color w:val="2f2f2f"/>
                <w:sz w:val="18"/>
                <w:szCs w:val="18"/>
              </w:rPr>
            </w:pPr>
            <w:r w:rsidDel="00000000" w:rsidR="00000000" w:rsidRPr="00000000">
              <w:rPr>
                <w:rtl w:val="0"/>
              </w:rPr>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1">
            <w:pPr>
              <w:shd w:fill="ffffff" w:val="clea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2">
            <w:pPr>
              <w:shd w:fill="ffffff" w:val="clear"/>
              <w:spacing w:after="40" w:before="40" w:lineRule="auto"/>
              <w:ind w:left="80" w:firstLine="0"/>
              <w:jc w:val="both"/>
              <w:rPr>
                <w:sz w:val="16"/>
                <w:szCs w:val="16"/>
              </w:rPr>
            </w:pPr>
            <w:r w:rsidDel="00000000" w:rsidR="00000000" w:rsidRPr="00000000">
              <w:rPr>
                <w:sz w:val="16"/>
                <w:szCs w:val="16"/>
                <w:rtl w:val="0"/>
              </w:rPr>
              <w:t xml:space="preserve">Partes.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D3">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9306.90.99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A">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B">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DC">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E0">
            <w:pPr>
              <w:shd w:fill="ffffff" w:val="clear"/>
              <w:spacing w:after="40" w:before="40" w:lineRule="auto"/>
              <w:ind w:left="80" w:firstLine="0"/>
              <w:rPr>
                <w:b w:val="1"/>
                <w:sz w:val="16"/>
                <w:szCs w:val="16"/>
              </w:rPr>
            </w:pPr>
            <w:r w:rsidDel="00000000" w:rsidR="00000000" w:rsidRPr="00000000">
              <w:rPr>
                <w:b w:val="1"/>
                <w:sz w:val="16"/>
                <w:szCs w:val="16"/>
                <w:rtl w:val="0"/>
              </w:rPr>
              <w:t xml:space="preserve">9307.00.01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E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Sables, espadas, bayonetas, lanzas y demás armas blancas, sus partes y fundas.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E2">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Sables, espadas, bayonetas y lanzas utilizadas por los ejércitos, sus partes y fundas, con excepción de las réplicas de utilería.</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E3">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E4">
            <w:pPr>
              <w:shd w:fill="ffffff" w:val="clear"/>
              <w:spacing w:after="40" w:before="40" w:lineRule="auto"/>
              <w:ind w:left="80" w:firstLine="0"/>
              <w:jc w:val="both"/>
              <w:rPr>
                <w:sz w:val="16"/>
                <w:szCs w:val="16"/>
              </w:rPr>
            </w:pPr>
            <w:r w:rsidDel="00000000" w:rsidR="00000000" w:rsidRPr="00000000">
              <w:rPr>
                <w:sz w:val="16"/>
                <w:szCs w:val="16"/>
                <w:rtl w:val="0"/>
              </w:rPr>
              <w:t xml:space="preserve">Sables, espadas, bayonetas, lanzas y demás armas blancas, sus partes y fundas.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E5">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7E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E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prohíbe la Importación y la Exportación de las mercancías que tengan como salida y destino la República Popular Democrática de Corea, clasificables en los Capítulos, Partidas, Subpartidas y fracciones arancelarias de la Tarifa, que a continuación se indican:</w:t>
      </w:r>
    </w:p>
    <w:tbl>
      <w:tblPr>
        <w:tblStyle w:val="Table48"/>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7E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4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80"/>
        <w:gridCol w:w="2805"/>
        <w:gridCol w:w="4005"/>
        <w:tblGridChange w:id="0">
          <w:tblGrid>
            <w:gridCol w:w="1980"/>
            <w:gridCol w:w="2805"/>
            <w:gridCol w:w="4005"/>
          </w:tblGrid>
        </w:tblGridChange>
      </w:tblGrid>
      <w:tr>
        <w:trPr>
          <w:trHeight w:val="14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E9">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Capítulo</w:t>
            </w:r>
          </w:p>
          <w:p w:rsidR="00000000" w:rsidDel="00000000" w:rsidP="00000000" w:rsidRDefault="00000000" w:rsidRPr="00000000" w14:paraId="000007EA">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Partida</w:t>
            </w:r>
          </w:p>
          <w:p w:rsidR="00000000" w:rsidDel="00000000" w:rsidP="00000000" w:rsidRDefault="00000000" w:rsidRPr="00000000" w14:paraId="000007EB">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Subpartida</w:t>
            </w:r>
          </w:p>
          <w:p w:rsidR="00000000" w:rsidDel="00000000" w:rsidP="00000000" w:rsidRDefault="00000000" w:rsidRPr="00000000" w14:paraId="000007EC">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Fracción arancelaria/</w:t>
            </w:r>
          </w:p>
          <w:p w:rsidR="00000000" w:rsidDel="00000000" w:rsidP="00000000" w:rsidRDefault="00000000" w:rsidRPr="00000000" w14:paraId="000007ED">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NICO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EE">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Descripción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EF">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Acotación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0101.21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Reproductores de raza pura.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Capítulo 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Pescados y crustáceos, moluscos y demás invertebrados acuáticos.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Capítulo 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Hortalizas, plantas, raíces y tubérculos alimenticios.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0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Capítulo 08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0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Frutas y frutos comestibles; cortezas de agrios (cítricos), melones o sandías.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0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0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0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Capítulo 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0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Semillas y frutos oleaginosos; semillas y frutos diversos; plantas industriales o medicinales; paja y forraje.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0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0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0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1604.31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0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Caviar.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1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1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1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1604.32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1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Sucedáneos del caviar.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1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1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1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22.04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1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Vino de uvas frescas, incluso encabezado; mosto de uva, excepto el de la partida 20.09.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1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1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2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22.05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2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Vermut y demás vinos de uvas frescas preparados con plantas o sustancias aromáticas.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2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2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9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2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22.06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2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Las demás bebidas fermentadas (por ejemplo: sidra, perada, aguamiel, sake); mezclas de bebidas fermentadas y mezclas de bebidas fermentadas y bebidas no alcohólicas, no expresadas ni comprendidas en otra parte.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2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2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2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2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82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2850"/>
        <w:gridCol w:w="4035"/>
        <w:tblGridChange w:id="0">
          <w:tblGrid>
            <w:gridCol w:w="1920"/>
            <w:gridCol w:w="2850"/>
            <w:gridCol w:w="4035"/>
          </w:tblGrid>
        </w:tblGridChange>
      </w:tblGrid>
      <w:tr>
        <w:trPr>
          <w:trHeight w:val="15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2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22.07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2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Alcohol etílico sin desnaturalizar con grado alcohólico volumétrico superior o igual al 80% vol; alcohol etílico y aguardiente desnaturalizados, de cualquier graduación.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2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3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83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5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2835"/>
        <w:gridCol w:w="4035"/>
        <w:tblGridChange w:id="0">
          <w:tblGrid>
            <w:gridCol w:w="1935"/>
            <w:gridCol w:w="2835"/>
            <w:gridCol w:w="4035"/>
          </w:tblGrid>
        </w:tblGridChange>
      </w:tblGrid>
      <w:tr>
        <w:trPr>
          <w:trHeight w:val="12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3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22.08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3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Alcohol etílico sin desnaturalizar con grado alcohólico volumétrico inferior al 80% vol; aguardientes, licores y demás bebidas espirituosas.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3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3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3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24.02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3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Cigarros (puros) (incluso despuntados), cigarritos (puritos) y cigarrillos, de tabaco o de sucedáneos del tabaco.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3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3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5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24.03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 tabacos y sucedáneos del tabaco, elaborados; tabaco "homogeneizado" o "reconstituido"; extractos y jugos de tabaco.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Capítulo 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Sal; azufre; tierras y piedras; yesos, cales y cementos.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2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26.01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Minerales de hierro y sus concentrados, incluidas las piritas de hierro tostadas (cenizas de piritas).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3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26.03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Minerales de cobre y sus concentrados.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3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26.04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Minerales de níquel y sus concentrados.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3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26.07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Minerales de plomo y sus concentrados.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bl>
    <w:p w:rsidR="00000000" w:rsidDel="00000000" w:rsidP="00000000" w:rsidRDefault="00000000" w:rsidRPr="00000000" w14:paraId="0000086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2805"/>
        <w:gridCol w:w="4065"/>
        <w:tblGridChange w:id="0">
          <w:tblGrid>
            <w:gridCol w:w="1935"/>
            <w:gridCol w:w="2805"/>
            <w:gridCol w:w="4065"/>
          </w:tblGrid>
        </w:tblGridChange>
      </w:tblGrid>
      <w:tr>
        <w:trPr>
          <w:trHeight w:val="54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26.08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Minerales de cinc y sus concentrados.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3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26.12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Minerales de uranio o torio, y sus concentrados.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3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26.14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Minerales de titanio y sus concentrados.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3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26.15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Minerales de niobio, tantalio, vanadio o circonio, y sus concentrados.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87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5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2805"/>
        <w:gridCol w:w="4065"/>
        <w:tblGridChange w:id="0">
          <w:tblGrid>
            <w:gridCol w:w="1935"/>
            <w:gridCol w:w="2805"/>
            <w:gridCol w:w="4065"/>
          </w:tblGrid>
        </w:tblGridChange>
      </w:tblGrid>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26.16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Minerales de los metales preciosos y sus concentrados.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26.17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 minerales y sus concentrados.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3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27.01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Hullas; briquetas, ovoides y combustibles sólidos similares, obtenidos de la hulla.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4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89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2820"/>
        <w:gridCol w:w="4050"/>
        <w:tblGridChange w:id="0">
          <w:tblGrid>
            <w:gridCol w:w="1935"/>
            <w:gridCol w:w="2820"/>
            <w:gridCol w:w="4050"/>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27.09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Aceites crudos de petróleo o de mineral bituminoso.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3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22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27.10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Aceites de petróleo o de mineral bituminoso, excepto los aceites crudos; preparaciones no expresadas ni comprendidas en otra parte, con un contenido de aceites de petróleo o de mineral bituminoso superior o igual al 70% en peso, en las que estos aceites constituyan el elemento base; desechos de aceites.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27.11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Gas de petróleo y demás hidrocarburos gaseosos.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7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27.12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Vaselina; parafina, cera de petróleo microcristalina, "slack wax", ozoquerita, cera de lignito, cera de turba, demás ceras minerales y productos similares obtenidos por síntesis o por otros procedimientos, incluso coloreados.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27.13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Coque de petróleo, betún de petróleo y demás residuos de los aceites de petróleo o de mineral bituminoso.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5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27.15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Mezclas bituminosas a base de asfalto o de betún naturales, de betún de petróleo, de alquitrán mineral o de brea de alquitrán mineral (por ejemplo: mástiques bituminosos, "cut backs").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8B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2745"/>
        <w:gridCol w:w="4110"/>
        <w:tblGridChange w:id="0">
          <w:tblGrid>
            <w:gridCol w:w="1935"/>
            <w:gridCol w:w="2745"/>
            <w:gridCol w:w="4110"/>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2801.30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Flúor; bromo.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2804.29.99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E">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Helio.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F">
            <w:pPr>
              <w:shd w:fill="ffffff" w:val="clea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0">
            <w:pPr>
              <w:shd w:fill="ffffff" w:val="clear"/>
              <w:spacing w:after="40" w:before="40" w:lineRule="auto"/>
              <w:ind w:left="80" w:firstLine="0"/>
              <w:jc w:val="both"/>
              <w:rPr>
                <w:sz w:val="16"/>
                <w:szCs w:val="16"/>
              </w:rPr>
            </w:pPr>
            <w:r w:rsidDel="00000000" w:rsidR="00000000" w:rsidRPr="00000000">
              <w:rPr>
                <w:sz w:val="16"/>
                <w:szCs w:val="16"/>
                <w:rtl w:val="0"/>
              </w:rPr>
              <w:t xml:space="preserve">Helio.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C1">
            <w:pPr>
              <w:shd w:fill="ffffff" w:val="clear"/>
              <w:spacing w:after="200" w:lineRule="auto"/>
              <w:ind w:left="80" w:firstLine="0"/>
              <w:jc w:val="both"/>
              <w:rPr>
                <w:color w:val="2f2f2f"/>
                <w:sz w:val="18"/>
                <w:szCs w:val="18"/>
              </w:rPr>
            </w:pPr>
            <w:r w:rsidDel="00000000" w:rsidR="00000000" w:rsidRPr="00000000">
              <w:rPr>
                <w:rtl w:val="0"/>
              </w:rPr>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2804.50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Boro; telurio.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bl>
    <w:p w:rsidR="00000000" w:rsidDel="00000000" w:rsidP="00000000" w:rsidRDefault="00000000" w:rsidRPr="00000000" w14:paraId="000008C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5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2835"/>
        <w:gridCol w:w="4035"/>
        <w:tblGridChange w:id="0">
          <w:tblGrid>
            <w:gridCol w:w="1935"/>
            <w:gridCol w:w="2835"/>
            <w:gridCol w:w="4035"/>
          </w:tblGrid>
        </w:tblGridChange>
      </w:tblGrid>
      <w:tr>
        <w:trPr>
          <w:trHeight w:val="12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28.05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Metales alcalinos o alcalinotérreos; metales de las tierras raras, escandio e itrio, incluso mezclados o aleados entre sí; mercurio.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28.08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Ácido nítrico; ácidos sulfonítricos.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2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28.11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 ácidos inorgánicos y los demás compuestos oxigenados inorgánicos de los elementos no metálicos.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28.12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Halogenuros y oxihalogenuros de los elementos no metálicos.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2813.90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2819.90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8E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2850"/>
        <w:gridCol w:w="4035"/>
        <w:tblGridChange w:id="0">
          <w:tblGrid>
            <w:gridCol w:w="1905"/>
            <w:gridCol w:w="2850"/>
            <w:gridCol w:w="4035"/>
          </w:tblGrid>
        </w:tblGridChange>
      </w:tblGrid>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28.26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Fluoruros; fluorosilicatos, fluoroaluminatos y demás sales complejas de flúor.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2827.32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De aluminio.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2827.51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Bromuros de sodio o potasio.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28.29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Cloratos y percloratos; bromatos y perbromatos; yodatos y peryodatos.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2830.10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Sulfuros de sodio.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2834.21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De potasio.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2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28.35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Fosfinatos (hipofosfitos), fosfonatos (fosfitos) y fosfatos; polifosfatos, aunque no sean de constitución química definida.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2837.11.02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De sodio.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7">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Cianuro de sodio.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8">
            <w:pPr>
              <w:shd w:fill="ffffff" w:val="clea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9">
            <w:pPr>
              <w:shd w:fill="ffffff" w:val="clear"/>
              <w:spacing w:after="40" w:before="40" w:lineRule="auto"/>
              <w:ind w:left="80" w:firstLine="0"/>
              <w:jc w:val="both"/>
              <w:rPr>
                <w:sz w:val="16"/>
                <w:szCs w:val="16"/>
              </w:rPr>
            </w:pPr>
            <w:r w:rsidDel="00000000" w:rsidR="00000000" w:rsidRPr="00000000">
              <w:rPr>
                <w:sz w:val="16"/>
                <w:szCs w:val="16"/>
                <w:rtl w:val="0"/>
              </w:rPr>
              <w:t xml:space="preserve">Cianuro de sodio.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1A">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2837.19.99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0">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Cianuro de potasio.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1">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2">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23">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92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2790"/>
        <w:gridCol w:w="4065"/>
        <w:tblGridChange w:id="0">
          <w:tblGrid>
            <w:gridCol w:w="1950"/>
            <w:gridCol w:w="2790"/>
            <w:gridCol w:w="4065"/>
          </w:tblGrid>
        </w:tblGridChange>
      </w:tblGrid>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2841.50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 cromatos y dicromatos; peroxocromatos.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2843.29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3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3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93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5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2760"/>
        <w:gridCol w:w="4110"/>
        <w:tblGridChange w:id="0">
          <w:tblGrid>
            <w:gridCol w:w="1935"/>
            <w:gridCol w:w="2760"/>
            <w:gridCol w:w="4110"/>
          </w:tblGrid>
        </w:tblGridChange>
      </w:tblGrid>
      <w:tr>
        <w:trPr>
          <w:trHeight w:val="16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3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28.44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3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Elementos químicos radiactivos e isótopos radiactivos (incluidos los elementos químicos e isótopos fisionables o fértiles) y sus compuestos; mezclas y residuos que contengan estos productos.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3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3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3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2845.10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3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Agua pesada (óxido de deuterio).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3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3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4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2846.90.99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4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43">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Compuestos inorgánicos u orgánicos de torio, de uranio empobrecido en U 235 y de metales de las tierras raras, de itrio y de escandio, mezclados entre sí.</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44">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45">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46">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4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4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2849.20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4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De silicio.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4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4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95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2865"/>
        <w:gridCol w:w="4035"/>
        <w:tblGridChange w:id="0">
          <w:tblGrid>
            <w:gridCol w:w="1890"/>
            <w:gridCol w:w="2865"/>
            <w:gridCol w:w="4035"/>
          </w:tblGrid>
        </w:tblGridChange>
      </w:tblGrid>
      <w:tr>
        <w:trPr>
          <w:trHeight w:val="17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5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28.50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5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Hidruros, nitruros, aziduros (azidas), siliciuros y boruros, aunque no sean de constitución química definida, excepto los compuestos que consistan igualmente en carburos de la partida 28.49.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5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5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5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5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5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2852.10.04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5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De constitución química definida.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59">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Inorgánicos.</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5A">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5B">
            <w:pPr>
              <w:shd w:fill="ffffff" w:val="clear"/>
              <w:spacing w:after="40" w:before="40" w:lineRule="auto"/>
              <w:ind w:left="80" w:firstLine="0"/>
              <w:jc w:val="both"/>
              <w:rPr>
                <w:sz w:val="16"/>
                <w:szCs w:val="16"/>
              </w:rPr>
            </w:pPr>
            <w:r w:rsidDel="00000000" w:rsidR="00000000" w:rsidRPr="00000000">
              <w:rPr>
                <w:sz w:val="16"/>
                <w:szCs w:val="16"/>
                <w:rtl w:val="0"/>
              </w:rPr>
              <w:t xml:space="preserve">De constitución química definida.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5C">
            <w:pPr>
              <w:shd w:fill="ffffff" w:val="clear"/>
              <w:spacing w:after="200" w:lineRule="auto"/>
              <w:ind w:left="80" w:firstLine="0"/>
              <w:jc w:val="both"/>
              <w:rPr>
                <w:color w:val="2f2f2f"/>
                <w:sz w:val="18"/>
                <w:szCs w:val="18"/>
              </w:rPr>
            </w:pPr>
            <w:r w:rsidDel="00000000" w:rsidR="00000000" w:rsidRPr="00000000">
              <w:rPr>
                <w:rtl w:val="0"/>
              </w:rPr>
            </w:r>
          </w:p>
        </w:tc>
      </w:tr>
      <w:tr>
        <w:trPr>
          <w:trHeight w:val="25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5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28.53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5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Fosfuros, aunque no sean de constitución química definida, excepto los ferrofósforos; los demás compuestos inorgánicos (incluida el agua destilada, de conductividad o del mismo grado de pureza); aire líquido, aunque se le hayan eliminado los gases nobles; aire comprimido; amalgamas, excepto las de metal precioso.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5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6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6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29.03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6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Derivados halogenados de los hidrocarburos.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6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6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6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2904.91.01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6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Tricloronitrometano (cloropicrina).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6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6C">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6D">
            <w:pPr>
              <w:shd w:fill="ffffff" w:val="clear"/>
              <w:spacing w:after="40" w:before="40" w:lineRule="auto"/>
              <w:ind w:left="80" w:firstLine="0"/>
              <w:jc w:val="both"/>
              <w:rPr>
                <w:sz w:val="16"/>
                <w:szCs w:val="16"/>
              </w:rPr>
            </w:pPr>
            <w:r w:rsidDel="00000000" w:rsidR="00000000" w:rsidRPr="00000000">
              <w:rPr>
                <w:sz w:val="16"/>
                <w:szCs w:val="16"/>
                <w:rtl w:val="0"/>
              </w:rPr>
              <w:t xml:space="preserve">Tricloronitrometano (cloropicrina).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6E">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6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7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2905.59.99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7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74">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Etilen clorhidrina.</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75">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76">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77">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97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2730"/>
        <w:gridCol w:w="4140"/>
        <w:tblGridChange w:id="0">
          <w:tblGrid>
            <w:gridCol w:w="1935"/>
            <w:gridCol w:w="2730"/>
            <w:gridCol w:w="4140"/>
          </w:tblGrid>
        </w:tblGridChange>
      </w:tblGrid>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7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7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2909.19.99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7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7E">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Éter isopropílico.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7F">
            <w:pPr>
              <w:shd w:fill="ffffff" w:val="clea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80">
            <w:pPr>
              <w:shd w:fill="ffffff" w:val="clear"/>
              <w:spacing w:after="40" w:before="40" w:lineRule="auto"/>
              <w:ind w:left="80" w:firstLine="0"/>
              <w:jc w:val="both"/>
              <w:rPr>
                <w:sz w:val="16"/>
                <w:szCs w:val="16"/>
              </w:rPr>
            </w:pPr>
            <w:r w:rsidDel="00000000" w:rsidR="00000000" w:rsidRPr="00000000">
              <w:rPr>
                <w:sz w:val="16"/>
                <w:szCs w:val="16"/>
                <w:rtl w:val="0"/>
              </w:rPr>
              <w:t xml:space="preserve">Éter isopropílico.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81">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8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8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2914.19.99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8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87">
            <w:pPr>
              <w:shd w:fill="ffffff" w:val="clea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Diisobutilcetona; metilisoamilcetona; acetilacetona (2,4-pentanodiona); dimetil glioxal; y/o hexanona.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88">
            <w:pPr>
              <w:shd w:fill="ffffff" w:val="clea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89">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8A">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8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98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6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2805"/>
        <w:gridCol w:w="4065"/>
        <w:tblGridChange w:id="0">
          <w:tblGrid>
            <w:gridCol w:w="1920"/>
            <w:gridCol w:w="2805"/>
            <w:gridCol w:w="4065"/>
          </w:tblGrid>
        </w:tblGridChange>
      </w:tblGrid>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8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2917.12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9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Ácido adípico, sus sales y sus ésteres.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9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9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9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2917.13.03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9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Ácido azelaico, ácido sebácico, sus sales y sus ésteres.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97">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Acido sebásico y sus sales; y/o ácido azeláico (Acido 1,7-heptandicarboxílico).</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98">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99">
            <w:pPr>
              <w:shd w:fill="ffffff" w:val="clear"/>
              <w:spacing w:after="40" w:before="40" w:lineRule="auto"/>
              <w:ind w:left="80" w:firstLine="0"/>
              <w:jc w:val="both"/>
              <w:rPr>
                <w:sz w:val="16"/>
                <w:szCs w:val="16"/>
              </w:rPr>
            </w:pPr>
            <w:r w:rsidDel="00000000" w:rsidR="00000000" w:rsidRPr="00000000">
              <w:rPr>
                <w:sz w:val="16"/>
                <w:szCs w:val="16"/>
                <w:rtl w:val="0"/>
              </w:rPr>
              <w:t xml:space="preserve">Ácido azelaico, ácido sebácico, sus sales y sus ésteres.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9A">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9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9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2918.17.01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9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Ácido 2,2-difenil-2-hidroxiacético (ácido bencílico).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A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A1">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A2">
            <w:pPr>
              <w:shd w:fill="ffffff" w:val="clear"/>
              <w:spacing w:after="40" w:before="40" w:lineRule="auto"/>
              <w:ind w:left="80" w:firstLine="0"/>
              <w:jc w:val="both"/>
              <w:rPr>
                <w:sz w:val="16"/>
                <w:szCs w:val="16"/>
              </w:rPr>
            </w:pPr>
            <w:r w:rsidDel="00000000" w:rsidR="00000000" w:rsidRPr="00000000">
              <w:rPr>
                <w:sz w:val="16"/>
                <w:szCs w:val="16"/>
                <w:rtl w:val="0"/>
              </w:rPr>
              <w:t xml:space="preserve">Ácido 2,2-difenil-2-hidroxiacético (ácido bencílico).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A3">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A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A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2918.19.99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A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A9">
            <w:pPr>
              <w:shd w:fill="ffffff" w:val="clea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Ácido glicólico; ácido 12-hidroxiestearico; ácido desoxicólico, sus sales de sodio o de magnesio; ácido quenodesoxicólico; ácido cólico; glucoheptonato de calcio; acetil citrato de tributilo; ester neopentilglicólico del ácido hidroxipiválico; mandelato de 3,3,5-trimetilciclohexilo; y/o ácido fenilglicólico (ácido mandélico), sus sales y sus ésteres.</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AA">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AB">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AC">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A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2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29.19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Ésteres fosfóricos y sus sales, incluidos los lactofosfatos; sus derivados halogenados, sulfonados, nitrados o nitrosados.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2920.21.01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Fosfito de dimetilo.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9">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A">
            <w:pPr>
              <w:shd w:fill="ffffff" w:val="clear"/>
              <w:spacing w:after="40" w:before="40" w:lineRule="auto"/>
              <w:ind w:left="80" w:firstLine="0"/>
              <w:jc w:val="both"/>
              <w:rPr>
                <w:sz w:val="16"/>
                <w:szCs w:val="16"/>
              </w:rPr>
            </w:pPr>
            <w:r w:rsidDel="00000000" w:rsidR="00000000" w:rsidRPr="00000000">
              <w:rPr>
                <w:sz w:val="16"/>
                <w:szCs w:val="16"/>
                <w:rtl w:val="0"/>
              </w:rPr>
              <w:t xml:space="preserve">Fosfito de dimetilo.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BB">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2920.22.01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C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Fosfito de dietilo.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C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C2">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C3">
            <w:pPr>
              <w:shd w:fill="ffffff" w:val="clear"/>
              <w:spacing w:after="40" w:before="40" w:lineRule="auto"/>
              <w:ind w:left="80" w:firstLine="0"/>
              <w:jc w:val="both"/>
              <w:rPr>
                <w:sz w:val="16"/>
                <w:szCs w:val="16"/>
              </w:rPr>
            </w:pPr>
            <w:r w:rsidDel="00000000" w:rsidR="00000000" w:rsidRPr="00000000">
              <w:rPr>
                <w:sz w:val="16"/>
                <w:szCs w:val="16"/>
                <w:rtl w:val="0"/>
              </w:rPr>
              <w:t xml:space="preserve">Fosfito de dietilo.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C4">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C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C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2920.23.01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C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Fosfito de trimetilo.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C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CB">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CC">
            <w:pPr>
              <w:shd w:fill="ffffff" w:val="clear"/>
              <w:spacing w:after="40" w:before="40" w:lineRule="auto"/>
              <w:ind w:left="80" w:firstLine="0"/>
              <w:jc w:val="both"/>
              <w:rPr>
                <w:sz w:val="16"/>
                <w:szCs w:val="16"/>
              </w:rPr>
            </w:pPr>
            <w:r w:rsidDel="00000000" w:rsidR="00000000" w:rsidRPr="00000000">
              <w:rPr>
                <w:sz w:val="16"/>
                <w:szCs w:val="16"/>
                <w:rtl w:val="0"/>
              </w:rPr>
              <w:t xml:space="preserve">Fosfito de trimetilo.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CD">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C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9D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2775"/>
        <w:gridCol w:w="4110"/>
        <w:tblGridChange w:id="0">
          <w:tblGrid>
            <w:gridCol w:w="1920"/>
            <w:gridCol w:w="2775"/>
            <w:gridCol w:w="4110"/>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D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2920.24.01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D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Fosfito de trietilo.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D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D5">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D6">
            <w:pPr>
              <w:shd w:fill="ffffff" w:val="clear"/>
              <w:spacing w:after="40" w:before="40" w:lineRule="auto"/>
              <w:ind w:left="80" w:firstLine="0"/>
              <w:jc w:val="both"/>
              <w:rPr>
                <w:sz w:val="16"/>
                <w:szCs w:val="16"/>
              </w:rPr>
            </w:pPr>
            <w:r w:rsidDel="00000000" w:rsidR="00000000" w:rsidRPr="00000000">
              <w:rPr>
                <w:sz w:val="16"/>
                <w:szCs w:val="16"/>
                <w:rtl w:val="0"/>
              </w:rPr>
              <w:t xml:space="preserve">Fosfito de trietilo.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D7">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D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D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2921.11.05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D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Mono-, di- o trimetilamina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DD">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Dimetilamina; y/o trimetilamina.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DE">
            <w:pPr>
              <w:shd w:fill="ffffff" w:val="clea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DF">
            <w:pPr>
              <w:shd w:fill="ffffff" w:val="clear"/>
              <w:spacing w:after="40" w:before="40" w:lineRule="auto"/>
              <w:ind w:left="80" w:firstLine="0"/>
              <w:jc w:val="both"/>
              <w:rPr>
                <w:sz w:val="16"/>
                <w:szCs w:val="16"/>
              </w:rPr>
            </w:pPr>
            <w:r w:rsidDel="00000000" w:rsidR="00000000" w:rsidRPr="00000000">
              <w:rPr>
                <w:sz w:val="16"/>
                <w:szCs w:val="16"/>
                <w:rtl w:val="0"/>
              </w:rPr>
              <w:t xml:space="preserve">Dimetilamina.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E0">
            <w:pPr>
              <w:shd w:fill="ffffff" w:val="clear"/>
              <w:spacing w:after="200" w:lineRule="auto"/>
              <w:ind w:left="80" w:firstLine="0"/>
              <w:jc w:val="both"/>
              <w:rPr>
                <w:color w:val="2f2f2f"/>
                <w:sz w:val="18"/>
                <w:szCs w:val="18"/>
              </w:rPr>
            </w:pPr>
            <w:r w:rsidDel="00000000" w:rsidR="00000000" w:rsidRPr="00000000">
              <w:rPr>
                <w:rtl w:val="0"/>
              </w:rPr>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E1">
            <w:pPr>
              <w:shd w:fill="ffffff" w:val="clear"/>
              <w:spacing w:after="40" w:before="40" w:lineRule="auto"/>
              <w:ind w:left="80" w:firstLine="0"/>
              <w:jc w:val="right"/>
              <w:rPr>
                <w:sz w:val="16"/>
                <w:szCs w:val="16"/>
              </w:rPr>
            </w:pPr>
            <w:r w:rsidDel="00000000" w:rsidR="00000000" w:rsidRPr="00000000">
              <w:rPr>
                <w:sz w:val="16"/>
                <w:szCs w:val="16"/>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E2">
            <w:pPr>
              <w:shd w:fill="ffffff" w:val="clear"/>
              <w:spacing w:after="40" w:before="40" w:lineRule="auto"/>
              <w:ind w:left="80" w:firstLine="0"/>
              <w:jc w:val="both"/>
              <w:rPr>
                <w:sz w:val="16"/>
                <w:szCs w:val="16"/>
              </w:rPr>
            </w:pPr>
            <w:r w:rsidDel="00000000" w:rsidR="00000000" w:rsidRPr="00000000">
              <w:rPr>
                <w:sz w:val="16"/>
                <w:szCs w:val="16"/>
                <w:rtl w:val="0"/>
              </w:rPr>
              <w:t xml:space="preserve">Trimetilamina.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E3">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E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E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2921.11.99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E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E9">
            <w:pPr>
              <w:shd w:fill="ffffff" w:val="clea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Sales de monometilamina.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EA">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EB">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EC">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E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F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2921.12.01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F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Clorhidrato de 2-cloroetil (N,N-dimetilamina).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F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F3">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F4">
            <w:pPr>
              <w:shd w:fill="ffffff" w:val="clear"/>
              <w:spacing w:after="40" w:before="40" w:lineRule="auto"/>
              <w:ind w:left="80" w:firstLine="0"/>
              <w:jc w:val="both"/>
              <w:rPr>
                <w:sz w:val="16"/>
                <w:szCs w:val="16"/>
              </w:rPr>
            </w:pPr>
            <w:r w:rsidDel="00000000" w:rsidR="00000000" w:rsidRPr="00000000">
              <w:rPr>
                <w:sz w:val="16"/>
                <w:szCs w:val="16"/>
                <w:rtl w:val="0"/>
              </w:rPr>
              <w:t xml:space="preserve">Clorhidrato de 2-cloroetil (N,N-dimetilamina).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F5">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F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F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2921.14.01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F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Clorhidrato de 2-cloroetil (N,N-diisopropilamina).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F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FC">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FD">
            <w:pPr>
              <w:shd w:fill="ffffff" w:val="clear"/>
              <w:spacing w:after="40" w:before="40" w:lineRule="auto"/>
              <w:ind w:left="80" w:firstLine="0"/>
              <w:jc w:val="both"/>
              <w:rPr>
                <w:sz w:val="16"/>
                <w:szCs w:val="16"/>
              </w:rPr>
            </w:pPr>
            <w:r w:rsidDel="00000000" w:rsidR="00000000" w:rsidRPr="00000000">
              <w:rPr>
                <w:sz w:val="16"/>
                <w:szCs w:val="16"/>
                <w:rtl w:val="0"/>
              </w:rPr>
              <w:t xml:space="preserve">Clorhidrato de 2-cloroetil (N,N-diisopropilamina).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FE">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F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A0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6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2790"/>
        <w:gridCol w:w="4065"/>
        <w:tblGridChange w:id="0">
          <w:tblGrid>
            <w:gridCol w:w="1950"/>
            <w:gridCol w:w="2790"/>
            <w:gridCol w:w="406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0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2921.19.02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0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Trietilamina.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0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06">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07">
            <w:pPr>
              <w:shd w:fill="ffffff" w:val="clear"/>
              <w:spacing w:after="40" w:before="40" w:lineRule="auto"/>
              <w:ind w:left="80" w:firstLine="0"/>
              <w:jc w:val="both"/>
              <w:rPr>
                <w:sz w:val="16"/>
                <w:szCs w:val="16"/>
              </w:rPr>
            </w:pPr>
            <w:r w:rsidDel="00000000" w:rsidR="00000000" w:rsidRPr="00000000">
              <w:rPr>
                <w:sz w:val="16"/>
                <w:szCs w:val="16"/>
                <w:rtl w:val="0"/>
              </w:rPr>
              <w:t xml:space="preserve">Trietilamina.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08">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0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0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2921.19.05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0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2-Aminopropano.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0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0F">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10">
            <w:pPr>
              <w:shd w:fill="ffffff" w:val="clear"/>
              <w:spacing w:after="40" w:before="40" w:lineRule="auto"/>
              <w:ind w:left="80" w:firstLine="0"/>
              <w:jc w:val="both"/>
              <w:rPr>
                <w:sz w:val="16"/>
                <w:szCs w:val="16"/>
              </w:rPr>
            </w:pPr>
            <w:r w:rsidDel="00000000" w:rsidR="00000000" w:rsidRPr="00000000">
              <w:rPr>
                <w:sz w:val="16"/>
                <w:szCs w:val="16"/>
                <w:rtl w:val="0"/>
              </w:rPr>
              <w:t xml:space="preserve">2-Aminopropano.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11">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1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A1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2790"/>
        <w:gridCol w:w="4095"/>
        <w:tblGridChange w:id="0">
          <w:tblGrid>
            <w:gridCol w:w="1905"/>
            <w:gridCol w:w="2790"/>
            <w:gridCol w:w="4095"/>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1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2921.19.99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1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18">
            <w:pPr>
              <w:shd w:fill="ffffff" w:val="clea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Dibutilamina; 2,5-Dihidroxi-3-bencensulfonato de trietilamina; 1,4-Dihidroxi-3-bencensulfonato de dietilamina (Etamsilato); dipropilamina; butilamina; 4-n-Butilamina; N,1,5-Trimetil-4-hexenilamina; ter-Octilamina; y/o dietilamina y sus sales.</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19">
            <w:pPr>
              <w:shd w:fill="ffffff" w:val="clea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1A">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1B">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1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1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2921.29.99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1">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Dietilentriamina.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2">
            <w:pPr>
              <w:shd w:fill="ffffff" w:val="clea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3">
            <w:pPr>
              <w:shd w:fill="ffffff" w:val="clear"/>
              <w:spacing w:after="40" w:before="40" w:lineRule="auto"/>
              <w:ind w:left="80" w:firstLine="0"/>
              <w:jc w:val="both"/>
              <w:rPr>
                <w:sz w:val="16"/>
                <w:szCs w:val="16"/>
              </w:rPr>
            </w:pPr>
            <w:r w:rsidDel="00000000" w:rsidR="00000000" w:rsidRPr="00000000">
              <w:rPr>
                <w:sz w:val="16"/>
                <w:szCs w:val="16"/>
                <w:rtl w:val="0"/>
              </w:rPr>
              <w:t xml:space="preserve">Dietilentriamina.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24">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2921.42.99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A">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N,N-Dimetilanilina.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B">
            <w:pPr>
              <w:shd w:fill="ffffff" w:val="clea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C">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2D">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3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2922.15.01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3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Trietanolamina.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3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3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3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2922.16.01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3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Perfluorooctano sulfonato de dietanolamonio.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3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3A">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3B">
            <w:pPr>
              <w:shd w:fill="ffffff" w:val="clear"/>
              <w:spacing w:after="40" w:before="40" w:lineRule="auto"/>
              <w:ind w:left="80" w:firstLine="0"/>
              <w:jc w:val="both"/>
              <w:rPr>
                <w:sz w:val="16"/>
                <w:szCs w:val="16"/>
              </w:rPr>
            </w:pPr>
            <w:r w:rsidDel="00000000" w:rsidR="00000000" w:rsidRPr="00000000">
              <w:rPr>
                <w:sz w:val="16"/>
                <w:szCs w:val="16"/>
                <w:rtl w:val="0"/>
              </w:rPr>
              <w:t xml:space="preserve">Perfluorooctano sulfonato de dietanolamonio.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3C">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3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4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2922.17.01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4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Metildietanolamina y etildietanolamina.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4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43">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44">
            <w:pPr>
              <w:shd w:fill="ffffff" w:val="clear"/>
              <w:spacing w:after="40" w:before="40" w:lineRule="auto"/>
              <w:ind w:left="80" w:firstLine="0"/>
              <w:jc w:val="both"/>
              <w:rPr>
                <w:sz w:val="16"/>
                <w:szCs w:val="16"/>
              </w:rPr>
            </w:pPr>
            <w:r w:rsidDel="00000000" w:rsidR="00000000" w:rsidRPr="00000000">
              <w:rPr>
                <w:sz w:val="16"/>
                <w:szCs w:val="16"/>
                <w:rtl w:val="0"/>
              </w:rPr>
              <w:t xml:space="preserve">Metildietanolamina y etildietanolamina.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45">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4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4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2922.18.01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4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2-(N,N-Diisopropilamino)etanol.</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4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4C">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4D">
            <w:pPr>
              <w:shd w:fill="ffffff" w:val="clear"/>
              <w:spacing w:after="40" w:before="40" w:lineRule="auto"/>
              <w:ind w:left="80" w:firstLine="0"/>
              <w:jc w:val="both"/>
              <w:rPr>
                <w:sz w:val="16"/>
                <w:szCs w:val="16"/>
              </w:rPr>
            </w:pPr>
            <w:r w:rsidDel="00000000" w:rsidR="00000000" w:rsidRPr="00000000">
              <w:rPr>
                <w:sz w:val="16"/>
                <w:szCs w:val="16"/>
                <w:rtl w:val="0"/>
              </w:rPr>
              <w:t xml:space="preserve">2-(N,N-Diisopropilamino)etanol.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4E">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4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A5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2760"/>
        <w:gridCol w:w="4155"/>
        <w:tblGridChange w:id="0">
          <w:tblGrid>
            <w:gridCol w:w="1875"/>
            <w:gridCol w:w="2760"/>
            <w:gridCol w:w="4155"/>
          </w:tblGrid>
        </w:tblGridChange>
      </w:tblGrid>
      <w:tr>
        <w:trPr>
          <w:trHeight w:val="22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5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2922.19.99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5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55">
            <w:pPr>
              <w:shd w:fill="ffffff" w:val="clea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Dimetilaminoetanol; 2-Amino-2-metil-1-propanol; Maleato de 3,4,5-trimetoxibenzoato de 2-fenil- 2-dimetilamino-N-butilo (Maleato de trimebutina); Clorhidrato de 4-(((2-Amino-3,5-dibromofenil) metil)amino) ciclohexanol (Clorhidrato de ambroxol); Tartrato de 1-(4-(2-metoxietil)fenoxi)-3-(1-metiletil)amino-2-propanol (Tartrato de metoprolol); 5-(3-((1,1-Dimetiletil)amino-2-hidroxipropoxi)-1,2,3,4-tetrahidro-2,3-naftalendiol (Nadolol); Clorhidrato del éster dimetilamino-etílico del ácido p-clorofenoxiacético (Clorhidrato del Meclofenoxato); Hidroxietiletilendiamina; p-Nitrofenilamina-1,2-propanodiol; Metiletanolamina; Diclorhidrato de etambutol; 2-Amino-2-metil-1,3-propanodiol; 6-Amino-2-metil-2-heptanol (Heptaminol), base o clorhidrato; Fosforildimetilaminoetanol (Fosfato de demanilo); 1-Dimetilamino-2-propanol; Clorhidrato de bromodifenhidramina; Clorhidrato de 1-p-clorofenil-2,3- dimetil-4-dimetilamino-2-butanol (Clorhidrato de clobutinol); d-N,N'bis(1-Hidroximetilpropil)etilendiamino (Etambutol); N-Octil glucamina; 3-Metoxipropilamina; 3-(2-metoxietoxi) propilamina; Clorhidrato de 4-amino-3,5-dicloro-alfa-(((1,1-dimetiletil)amino)metil)bencenmetanol (Clorhidrato de Clembuterol); 2-Amino-1-butanol; Clorhidrato del éster dietilaminoetílico del ácido fenilciclohexilacético (Clorhidrato de drofenina); Clorhidrato de 1- ciclohexilhexahidrobenzoato de beta-dietilaminoetilo (Clorhidrato de diciclomina); Citrato de Tamoxifen; Difenhidramina, base o clorhidrato; Clorhidrato de difenil-acetil-dietilaminoetanol; Clorhidrato de 1-((1-metiletil)amino)-3-(2-(2- propeniloxi)fenoxi)-2-propanol(Clorhidrato de oxprenolol); Clorhidrato de 1-isopropilamino-3-(1-naftoxi)- propan-2-ol; Etil hidroxietilanilina (N-Etil-N-(2-hidroxietil)anilina)); Sulfato de 1-(2-ciclopentilfenoxi)-3-((1,1- dimetiletil)amino-2-propanol (Sulfato de penbutolol); Estearildifenil oxietil dietilentriamina; Isopropoxipropilamina; 2-Metoxietilamina; y/o Clorhidrato de levopropoxifeno.</w:t>
            </w:r>
          </w:p>
        </w:tc>
      </w:tr>
      <w:tr>
        <w:trPr>
          <w:trHeight w:val="3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56">
            <w:pPr>
              <w:shd w:fill="ffffff" w:val="clear"/>
              <w:spacing w:after="40" w:before="40" w:lineRule="auto"/>
              <w:ind w:left="80" w:firstLine="0"/>
              <w:jc w:val="right"/>
              <w:rPr>
                <w:sz w:val="16"/>
                <w:szCs w:val="16"/>
              </w:rPr>
            </w:pPr>
            <w:r w:rsidDel="00000000" w:rsidR="00000000" w:rsidRPr="00000000">
              <w:rPr>
                <w:sz w:val="16"/>
                <w:szCs w:val="16"/>
                <w:rtl w:val="0"/>
              </w:rPr>
              <w:t xml:space="preserve">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57">
            <w:pPr>
              <w:shd w:fill="ffffff" w:val="clear"/>
              <w:spacing w:after="40" w:before="40" w:lineRule="auto"/>
              <w:ind w:left="80" w:firstLine="0"/>
              <w:jc w:val="both"/>
              <w:rPr>
                <w:sz w:val="16"/>
                <w:szCs w:val="16"/>
              </w:rPr>
            </w:pPr>
            <w:r w:rsidDel="00000000" w:rsidR="00000000" w:rsidRPr="00000000">
              <w:rPr>
                <w:sz w:val="16"/>
                <w:szCs w:val="16"/>
                <w:rtl w:val="0"/>
              </w:rPr>
              <w:t xml:space="preserve">Sales de la N-Etil dietanolamina y de la N-Metil dietanolamina.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58">
            <w:pPr>
              <w:shd w:fill="ffffff" w:val="clear"/>
              <w:spacing w:after="200" w:lineRule="auto"/>
              <w:ind w:left="80" w:firstLine="0"/>
              <w:jc w:val="both"/>
              <w:rPr>
                <w:color w:val="2f2f2f"/>
                <w:sz w:val="18"/>
                <w:szCs w:val="18"/>
              </w:rPr>
            </w:pPr>
            <w:r w:rsidDel="00000000" w:rsidR="00000000" w:rsidRPr="00000000">
              <w:rPr>
                <w:rtl w:val="0"/>
              </w:rPr>
            </w:r>
          </w:p>
        </w:tc>
      </w:tr>
      <w:tr>
        <w:trPr>
          <w:trHeight w:val="21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59">
            <w:pPr>
              <w:shd w:fill="ffffff" w:val="clea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5A">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5B">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5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5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2929.10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6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Isocianatos.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6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6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6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2930.70.01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6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Sulfuro de bis(2-hidroxietilo) (tiodiglicol (DCI)).</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6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68">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69">
            <w:pPr>
              <w:shd w:fill="ffffff" w:val="clear"/>
              <w:spacing w:after="40" w:before="40" w:lineRule="auto"/>
              <w:ind w:left="80" w:firstLine="0"/>
              <w:jc w:val="both"/>
              <w:rPr>
                <w:sz w:val="16"/>
                <w:szCs w:val="16"/>
              </w:rPr>
            </w:pPr>
            <w:r w:rsidDel="00000000" w:rsidR="00000000" w:rsidRPr="00000000">
              <w:rPr>
                <w:sz w:val="16"/>
                <w:szCs w:val="16"/>
                <w:rtl w:val="0"/>
              </w:rPr>
              <w:t xml:space="preserve">Sulfuro de bis(2-hidroxietilo) (tiodiglicol (DCI)).</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6A">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6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A6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2715"/>
        <w:gridCol w:w="4170"/>
        <w:tblGridChange w:id="0">
          <w:tblGrid>
            <w:gridCol w:w="1920"/>
            <w:gridCol w:w="2715"/>
            <w:gridCol w:w="4170"/>
          </w:tblGrid>
        </w:tblGridChange>
      </w:tblGrid>
      <w:tr>
        <w:trPr>
          <w:trHeight w:val="56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6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2930.90.99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7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71">
            <w:pPr>
              <w:shd w:fill="ffffff" w:val="clea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Tiourea; 1,1-dietil-2-tiourea; ácido alfa-amino-beta-metil-beta-mercapto butírico; ácido tioglicólico; lauril mercaptano; glutation; S,S'- metilenbisfosforoditioato de O,O,O',O'-tetraetilo (Etion); tiodipropionato de Di-(tridecilo); N-triclorometilmercapto-4-ciclohexen-1,2- dicarboximida (Captan); tioglicolato de isooctilo; fosforoditioato de O,O-dietil S-(p-clorofeniltio) metilo (Carbofenotion); O,O-dimetilditiofosfato de dietilmercapto succinato (Malation); fosforotioato de O,O-dimetil S-(N-metilcarbamoil)metilo (Folimat); fosforoditioato de O,O-dimetil S-(N- metilcarbamoil)metilo (Dimetoato); N-acetil-fosforoamidotioato de O,S-dimetilo; fosforoditioato de O,O-dietil S-2- (etiltio)etilo (Disulfoton); 4,4'-tiobis (3-metil-6-terbutil fenol); fosforoditioato de O,O-dietil-S-(etiltiometilo) (Forato); fosforotioato de O-etil-O-(4-bromo-2-clorofenil)-S-n-propilo (Propenofos); N-metilcarboxamido-tiosulfato de sodio; N-((metilcarbamoil)-oxi)tioacetimidato de S-metilo (Metomilo); tioacetamida; cianoditioimidocarbonato disódico; S-Carboximetil cisteina; metil mercaptano; etil mercaptano; propil mercaptano; butil mercaptano; sulfuro de dimetilo; etiltioetanol; fosforoditioato de O,O-dietil-S-(N- isopropilcarbamoil) metilo; disulfuro de O,O-dibenzamido difenilo; N-acetilmetionina; dihidroxidifenil sulfona; tiocianoacetato de isobornilo; tioaldehídos, tiocetonas o tioácidos; Isotiocianato de metilo; fenilén-1,4-diisotiocianato; 2-(Dietilamino)-etanotiol y sus sales; 2-(4-Cloro-o-tolil) imino-1,3-ditioetano; monoclorhidrato de N-(2-(dietilamino) étil)-2-metoxi-5-(metilsulfonil)benzamida (Tiapride); fosforoditioato de S-(1,1-Dimetiletiltio)-metil-O,O-dietilo; O,O-Tiodi-p- fenilenfosforotioato de O,O,O',O'-tetrametilo (Temefos); fosforoditioato de O-etil-O-(4-(metiltio)fenil)S-propilo (Sulprofos); fosforoditioato de O-Etil-S,S-dipropilo (Etoprop); p-Clorofenil-2,4,5- triclorofenilsulfona (Tetradifon); fosforoditioato de O-etil-S,S-difenilo (Edifenfos); fosforotioato de O,O-Dimetil-O-(3-metil-4-(metiltio)-fenilo) (Fention); fosforotioato de S-(2-etilsulfinil) etil O,O-Dimetilo; N-triclorometiltioftalimida (Folpet); 1,3-dietil-2-tiourea; 4,4'-diaminodifenil sulfona (Dapsona); clorhidrato de -L-cisteina; ácido 2-hidroxi-4- (metilmercapto)butírico o su sal de calcio; sulfóxido de dimetilo; clorhidrato de cisteamina; tioamida del ácido 5-nitro antranílico; éster sulfónico de la beta-hidroxietilsulfon anilina; 2-amino-8-(beta-hidroxietil sulfonil)-naftaleno; 2-nitro-4-etilsulfonilanilina; sulfato de 2,5-Dimetoxi-(4-hidroxietil sulfonil)-anilina; metil-N-hidroxitioacetamidato; N-metil-1-metil-tio-2- nitro-etenamina (Tiometina); tiocarbanilida; O-(3-metil-4-(metiltio)-fenil)-N-(1-metil etil) fosforoamidato de etilo (Fenamifos); dimetil N,N'-(tio bis(metilimino) carbonoiloxi) bis etanimidotioato (Tiodicarb); N-ciclohexil tioftalimida; ácido 5-fluoro-2-metil-1-((4-(metilsulfinil)fenil)metilen)-1H-indeno-3-acético (Sulindac); etilfosfonoditioato de O-etil S-fenilo (Fonofos); 1,2 bis-(3-(metoxicarbonil)-2-tioureido)benceno (Metil-tiofanato); y/o pentaclorotiofenol o su sal de cinc.</w:t>
            </w:r>
          </w:p>
        </w:tc>
      </w:tr>
      <w:tr>
        <w:trPr>
          <w:trHeight w:val="56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72">
            <w:pPr>
              <w:shd w:fill="ffffff" w:val="clea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73">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74">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A7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2790"/>
        <w:gridCol w:w="4065"/>
        <w:tblGridChange w:id="0">
          <w:tblGrid>
            <w:gridCol w:w="1950"/>
            <w:gridCol w:w="2790"/>
            <w:gridCol w:w="4065"/>
          </w:tblGrid>
        </w:tblGridChange>
      </w:tblGrid>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7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7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2931.31.01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7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Metilfosfonato de dimetilo.</w:t>
            </w:r>
          </w:p>
        </w:tc>
        <w:tc>
          <w:tcPr>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7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bl>
    <w:p w:rsidR="00000000" w:rsidDel="00000000" w:rsidP="00000000" w:rsidRDefault="00000000" w:rsidRPr="00000000" w14:paraId="00000A7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6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2865"/>
        <w:gridCol w:w="4035"/>
        <w:tblGridChange w:id="0">
          <w:tblGrid>
            <w:gridCol w:w="1890"/>
            <w:gridCol w:w="2865"/>
            <w:gridCol w:w="403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7D">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7E">
            <w:pPr>
              <w:shd w:fill="ffffff" w:val="clear"/>
              <w:spacing w:after="40" w:before="40" w:lineRule="auto"/>
              <w:ind w:left="80" w:firstLine="0"/>
              <w:jc w:val="both"/>
              <w:rPr>
                <w:sz w:val="16"/>
                <w:szCs w:val="16"/>
              </w:rPr>
            </w:pPr>
            <w:r w:rsidDel="00000000" w:rsidR="00000000" w:rsidRPr="00000000">
              <w:rPr>
                <w:sz w:val="16"/>
                <w:szCs w:val="16"/>
                <w:rtl w:val="0"/>
              </w:rPr>
              <w:t xml:space="preserve">Metilfosfonato de dimetilo.</w:t>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7F">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8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8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2931.34.01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8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3-(Trihidroxisilil)propil metilfosfonato de sodio.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8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86">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87">
            <w:pPr>
              <w:shd w:fill="ffffff" w:val="clear"/>
              <w:spacing w:after="40" w:before="40" w:lineRule="auto"/>
              <w:ind w:left="80" w:firstLine="0"/>
              <w:jc w:val="both"/>
              <w:rPr>
                <w:sz w:val="16"/>
                <w:szCs w:val="16"/>
              </w:rPr>
            </w:pPr>
            <w:r w:rsidDel="00000000" w:rsidR="00000000" w:rsidRPr="00000000">
              <w:rPr>
                <w:sz w:val="16"/>
                <w:szCs w:val="16"/>
                <w:rtl w:val="0"/>
              </w:rPr>
              <w:t xml:space="preserve">3-(Trihidroxisilil)propil metilfosfonato de sodio.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88">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8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8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2931.36.01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8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Metilfosfonato de (5-etil-2-metil-2-óxido-1,3,2-dioxafosfinan-5-il)metil metilo.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8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8F">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90">
            <w:pPr>
              <w:shd w:fill="ffffff" w:val="clear"/>
              <w:spacing w:after="40" w:before="40" w:lineRule="auto"/>
              <w:ind w:left="80" w:firstLine="0"/>
              <w:jc w:val="both"/>
              <w:rPr>
                <w:sz w:val="16"/>
                <w:szCs w:val="16"/>
              </w:rPr>
            </w:pPr>
            <w:r w:rsidDel="00000000" w:rsidR="00000000" w:rsidRPr="00000000">
              <w:rPr>
                <w:sz w:val="16"/>
                <w:szCs w:val="16"/>
                <w:rtl w:val="0"/>
              </w:rPr>
              <w:t xml:space="preserve">Metilfosfonato de (5-etil-2-metil-2-óxido-1,3,2-dioxafosfinan-5-il)metil metilo.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91">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9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9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2931.37.01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9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Metilfosfonato de bis[(5-etil-2-metil-2-óxido-1,3,2-dioxafosfinan-5-il)metilo].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9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98">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99">
            <w:pPr>
              <w:shd w:fill="ffffff" w:val="clear"/>
              <w:spacing w:after="40" w:before="40" w:lineRule="auto"/>
              <w:ind w:left="80" w:firstLine="0"/>
              <w:jc w:val="both"/>
              <w:rPr>
                <w:sz w:val="16"/>
                <w:szCs w:val="16"/>
              </w:rPr>
            </w:pPr>
            <w:r w:rsidDel="00000000" w:rsidR="00000000" w:rsidRPr="00000000">
              <w:rPr>
                <w:sz w:val="16"/>
                <w:szCs w:val="16"/>
                <w:rtl w:val="0"/>
              </w:rPr>
              <w:t xml:space="preserve">Metilfosfonato de bis[(5-etil-2-metil-2-óxido-1,3,2-dioxafosfinan-5-il)metilo].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9A">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9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9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2931.38.01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9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Sal del ácido metilfosfónico y de (aminoiminometil)urea (1 : 1).</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A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A1">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A2">
            <w:pPr>
              <w:shd w:fill="ffffff" w:val="clear"/>
              <w:spacing w:after="40" w:before="40" w:lineRule="auto"/>
              <w:ind w:left="80" w:firstLine="0"/>
              <w:jc w:val="both"/>
              <w:rPr>
                <w:sz w:val="16"/>
                <w:szCs w:val="16"/>
              </w:rPr>
            </w:pPr>
            <w:r w:rsidDel="00000000" w:rsidR="00000000" w:rsidRPr="00000000">
              <w:rPr>
                <w:sz w:val="16"/>
                <w:szCs w:val="16"/>
                <w:rtl w:val="0"/>
              </w:rPr>
              <w:t xml:space="preserve">Sal del ácido metilfosfónico y de (aminoiminometil)urea (1 : 1).</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A3">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A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A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2931.39.99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A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A9">
            <w:pPr>
              <w:shd w:fill="ffffff" w:val="clea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Sal sodica del ácido alfa- hidroxibencilfosfínico; ácido (2-cloroetil) fosfónico (Etefon); sal monosódica trihidratada del ácido (4-amino-1-hidroxibutilidén) bis-fosfónico (Alendronato de sodio); ácido organofosfónico y sus sales; fenilfosfonotioato de O-etil O-p-nitrofenil (EPN); sal isopropilamínica de N-(fosfonometil) glicina; y/o N-1,3,5-diterbutil-4-hidroxifenil fosfonato de etilo.</w:t>
            </w:r>
          </w:p>
        </w:tc>
      </w:tr>
      <w:tr>
        <w:trPr>
          <w:trHeight w:val="11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AA">
            <w:pPr>
              <w:shd w:fill="ffffff" w:val="clea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AB">
            <w:pPr>
              <w:shd w:fill="ffffff" w:val="clear"/>
              <w:spacing w:after="40" w:before="40" w:lineRule="auto"/>
              <w:ind w:left="80" w:firstLine="0"/>
              <w:jc w:val="both"/>
              <w:rPr>
                <w:sz w:val="16"/>
                <w:szCs w:val="16"/>
              </w:rPr>
            </w:pPr>
            <w:r w:rsidDel="00000000" w:rsidR="00000000" w:rsidRPr="00000000">
              <w:rPr>
                <w:sz w:val="16"/>
                <w:szCs w:val="16"/>
                <w:rtl w:val="0"/>
              </w:rPr>
              <w:t xml:space="preserve">Metilfosfonato de (Aminoiminometil)-urea; Metilfosfonato de dietilo; Ácido metilfosfónico y demás ésteres.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AC">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AD">
            <w:pPr>
              <w:shd w:fill="ffffff" w:val="clea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AE">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AF">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AB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2790"/>
        <w:gridCol w:w="4125"/>
        <w:tblGridChange w:id="0">
          <w:tblGrid>
            <w:gridCol w:w="1875"/>
            <w:gridCol w:w="2790"/>
            <w:gridCol w:w="4125"/>
          </w:tblGrid>
        </w:tblGridChange>
      </w:tblGrid>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2931.90.99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6">
            <w:pPr>
              <w:shd w:fill="ffffff" w:val="clea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Cloruro de metil magnesio; clorosilanos; octametilciclotetrasiloxano; cacodilato de sodio; sal monosódica del ácido metil arsónico; bromuro de metilmagnesio; sal sodica del ácido alfa- hidroxibencilfosfínico; glicolil arsanilato de bismuto; y/o ácido p-ureidobencenarsónico.</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7">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8">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B9">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29.33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Compuestos heterocíclicos con heteroátomo(s) de nitrógeno exclusivamente.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3002.90.99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5">
            <w:pPr>
              <w:shd w:fill="ffffff" w:val="clea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Antitoxina diftérica; sangre humana; y/o digestores anaerobios.</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6">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7">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C8">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3102.30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Nitrato de amonio, incluso en disolución acuosa.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3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3206.20.03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Pigmentos y preparaciones a base de compuestos de cromo, excepto lo comprendido en las fracciones arancelarias 3206.20.01 y 3206.20.02.</w:t>
            </w:r>
          </w:p>
        </w:tc>
        <w:tc>
          <w:tcPr>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bl>
    <w:p w:rsidR="00000000" w:rsidDel="00000000" w:rsidP="00000000" w:rsidRDefault="00000000" w:rsidRPr="00000000" w14:paraId="00000AD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7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2790"/>
        <w:gridCol w:w="4080"/>
        <w:tblGridChange w:id="0">
          <w:tblGrid>
            <w:gridCol w:w="1935"/>
            <w:gridCol w:w="2790"/>
            <w:gridCol w:w="4080"/>
          </w:tblGrid>
        </w:tblGridChange>
      </w:tblGrid>
      <w:tr>
        <w:trPr>
          <w:trHeight w:val="14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6">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7">
            <w:pPr>
              <w:shd w:fill="ffffff" w:val="clear"/>
              <w:spacing w:after="40" w:before="40" w:lineRule="auto"/>
              <w:ind w:left="80" w:firstLine="0"/>
              <w:jc w:val="both"/>
              <w:rPr>
                <w:sz w:val="16"/>
                <w:szCs w:val="16"/>
              </w:rPr>
            </w:pPr>
            <w:r w:rsidDel="00000000" w:rsidR="00000000" w:rsidRPr="00000000">
              <w:rPr>
                <w:sz w:val="16"/>
                <w:szCs w:val="16"/>
                <w:rtl w:val="0"/>
              </w:rPr>
              <w:t xml:space="preserve">Pigmentos y preparaciones a base de compuestos de cromo, excepto lo comprendido en las fracciones arancelarias 3206.20.01 y 3206.20.02.</w:t>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D8">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3206.49.99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E">
            <w:pPr>
              <w:shd w:fill="ffffff" w:val="clea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Pigmentos y preparaciones a base de compuestos de cadmio.</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F">
            <w:pPr>
              <w:shd w:fill="ffffff" w:val="clea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0">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E1">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AE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2835"/>
        <w:gridCol w:w="4065"/>
        <w:tblGridChange w:id="0">
          <w:tblGrid>
            <w:gridCol w:w="1905"/>
            <w:gridCol w:w="2835"/>
            <w:gridCol w:w="4065"/>
          </w:tblGrid>
        </w:tblGridChange>
      </w:tblGrid>
      <w:tr>
        <w:trPr>
          <w:trHeight w:val="53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8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33.04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Preparaciones de belleza, maquillaje y para el cuidado de la piel, excepto los medicamentos, incluidas las preparaciones antisolares y las bronceadoras; preparaciones para manicuras o pedicuros.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3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34.03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Preparaciones lubricantes (incluidos los aceites de corte, las preparaciones para aflojar tuercas, las preparaciones antiherrumbre o anticorrosión y las preparaciones para el desmoldeo, a base de lubricantes) y preparaciones de los tipos utilizados para el ensimado de materias textiles o el aceitado o engrasado de cueros y pieles, peletería u otras materias, excepto las que contengan como componente básico una proporción de aceites de petróleo o de mineral bituminoso superior o igual al 70% en peso.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F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3507.90.99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F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F4">
            <w:pPr>
              <w:shd w:fill="ffffff" w:val="clea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Pancreatina; celulasa; peptidasas; fibrinucleasa; mio-Inositol-hexafosfato-fosfohidrolasa; hialuronidasa; pepsina; tripsina; quimotripsina; invertasa; bromelina; lisozima; preparación de enzimas pectolíticas; y/o mezclas de tripsina y quimotripsina, incluso con ribonucleasa.</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F5">
            <w:pPr>
              <w:shd w:fill="ffffff" w:val="clea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F6">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F7">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F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F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36.01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F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Pólvora.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F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F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0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36.02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0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Explosivos preparados, excepto la pólvora.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0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bl>
    <w:p w:rsidR="00000000" w:rsidDel="00000000" w:rsidP="00000000" w:rsidRDefault="00000000" w:rsidRPr="00000000" w14:paraId="00000B0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2835"/>
        <w:gridCol w:w="4020"/>
        <w:tblGridChange w:id="0">
          <w:tblGrid>
            <w:gridCol w:w="1935"/>
            <w:gridCol w:w="2835"/>
            <w:gridCol w:w="4020"/>
          </w:tblGrid>
        </w:tblGridChange>
      </w:tblGrid>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0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2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0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3603.00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0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Mechas de seguridad; cordones detonantes; cebos y cápsulas fulminantes; inflamadores; detonadores eléctricos.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0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0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0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37.04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0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Placas, películas, papel, cartón y textiles, fotográficos, impresionados pero sin revelar.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bl>
    <w:p w:rsidR="00000000" w:rsidDel="00000000" w:rsidP="00000000" w:rsidRDefault="00000000" w:rsidRPr="00000000" w14:paraId="00000B1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7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2820"/>
        <w:gridCol w:w="4035"/>
        <w:tblGridChange w:id="0">
          <w:tblGrid>
            <w:gridCol w:w="1935"/>
            <w:gridCol w:w="2820"/>
            <w:gridCol w:w="4035"/>
          </w:tblGrid>
        </w:tblGridChange>
      </w:tblGrid>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3705.00.99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8">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9">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1A">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3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38.01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Grafito artificial; grafito coloidal o semicoloidal; preparaciones a base de grafito u otros carbonos, en pasta, bloques, plaquitas u otras semimanufacturas.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2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2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2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38.02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2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Carbón activado; materias minerales naturales activadas; negro de origen animal, incluido el agotado.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2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2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2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3812.20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2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Plastificantes compuestos para caucho o plástico.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2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2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3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3815.12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3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Con metal precioso o sus compuestos como sustancia activa.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3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3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3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38.16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3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Cementos, morteros, hormigones y preparaciones similares, refractarios, excepto los productos de la partida 38.01.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3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3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25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3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38.24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3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Preparaciones aglutinantes para moldes o núcleos de fundición; productos químicos y preparaciones de la industria química o de las industrias conexas (incluidas las mezclas de productos naturales), no expresados ni comprendidos en otra parte.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3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bl>
    <w:p w:rsidR="00000000" w:rsidDel="00000000" w:rsidP="00000000" w:rsidRDefault="00000000" w:rsidRPr="00000000" w14:paraId="00000B3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7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2805"/>
        <w:gridCol w:w="4065"/>
        <w:tblGridChange w:id="0">
          <w:tblGrid>
            <w:gridCol w:w="1935"/>
            <w:gridCol w:w="2805"/>
            <w:gridCol w:w="4065"/>
          </w:tblGrid>
        </w:tblGridChange>
      </w:tblGrid>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39.03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Polímeros de estireno en formas primarias.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30" w:hRule="atLeast"/>
        </w:trPr>
        <w:tc>
          <w:tcPr>
            <w:gridSpan w:val="3"/>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5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4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39.05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4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Polímeros de acetato de vinilo o de otros ésteres vinílicos, en formas primarias; los demás polímeros vinílicos en formas primarias.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4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3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4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B4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7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2835"/>
        <w:gridCol w:w="4035"/>
        <w:tblGridChange w:id="0">
          <w:tblGrid>
            <w:gridCol w:w="1935"/>
            <w:gridCol w:w="2835"/>
            <w:gridCol w:w="4035"/>
          </w:tblGrid>
        </w:tblGridChange>
      </w:tblGrid>
      <w:tr>
        <w:trPr>
          <w:trHeight w:val="17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4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39.07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4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Poliacetales, los demás poliéteres y resinas epoxi, en formas primarias; policarbonatos, resinas alcídicas, poliésteres alílicos y demás poliésteres, en formas primarias.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4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3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5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20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5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39.11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5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Resinas de petróleo, resinas de cumarona-indeno, politerpenos, polisulfuros, polisulfonas y demás productos previstos en la Nota 3 de este Capítulo, no expresados ni comprendidos en otra parte, en formas primarias.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5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3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5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5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3920.92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5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De poliamidas.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5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3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5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5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3926.20.01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6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Prendas de vestir, sus accesorios y dispositivos, para protección contra radiaciones.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6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62">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63">
            <w:pPr>
              <w:shd w:fill="ffffff" w:val="clear"/>
              <w:spacing w:after="40" w:before="40" w:lineRule="auto"/>
              <w:ind w:left="80" w:firstLine="0"/>
              <w:jc w:val="both"/>
              <w:rPr>
                <w:sz w:val="16"/>
                <w:szCs w:val="16"/>
              </w:rPr>
            </w:pPr>
            <w:r w:rsidDel="00000000" w:rsidR="00000000" w:rsidRPr="00000000">
              <w:rPr>
                <w:sz w:val="16"/>
                <w:szCs w:val="16"/>
                <w:rtl w:val="0"/>
              </w:rPr>
              <w:t xml:space="preserve">Prendas de vestir, sus accesorios y dispositivos, para protección contra radiaciones.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64">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B6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7"/>
        <w:tblW w:w="89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0"/>
        <w:gridCol w:w="1965"/>
        <w:gridCol w:w="6015"/>
        <w:tblGridChange w:id="0">
          <w:tblGrid>
            <w:gridCol w:w="960"/>
            <w:gridCol w:w="1965"/>
            <w:gridCol w:w="6015"/>
          </w:tblGrid>
        </w:tblGridChange>
      </w:tblGrid>
      <w:tr>
        <w:trPr>
          <w:trHeight w:val="54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6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6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3926.90.99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6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6B">
            <w:pPr>
              <w:shd w:fill="ffffff" w:val="clea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Correas transportadoras o de transmisión; Lavadoras de pipetas, probetas o vasos graduados; Membranas filtrantes; manufacturas de poli(etileno) de alta densidad, extruido rotomodelado, con espesor mínimo de 3 mm; marcas para la identificación de animales; laminados decorativos duros y rígidos, obtenidos por superposición y compresión de hojas de papel kraft impregnadas con resinas fenólicas, con o sin cubierta de papel diseño, recubierto con resinas melamínicas; formas moldeadas, cortadas o en bloques, a base de poliestireno expandible, reconocibles como concebidos exclusivamente para protección en el empaque de mercancías; lentejuela en diversas formas, generalmente geométricas,pudiendo venir a granel, entorchadas o engarzadas; hojuelas brillantes, compuestas por partículas de plástico de diferentes formas (hexagonal, cuadradas, redondas, etc.), llamadas entre otras como "diamantina", "escarcha", "purpurina", "brillantina", "brillos", "escamas"; cristales artificiales para relojes de bolsillo o pulsera; esténciles para grabación electrónica; membranas constituidas por polímeros a base de perfluoros sulfónicos o carboxílicos, con refuerzos de teflón y/o rayón; empaques para torres de destilación o absorción; películas de triacetato de celulosa o de poli(tereftalato de etileno), de anchura igual o inferior a 35 mm, perforadas; bastidores para colmena, incluso con su arillo y tapas utilizables como envases para la miel; con alma de tejido o de otra materia, excepto vidrio, con peso superior a 40 g por decímetro cuadrado; y/o reconocibles como concebidas exclusivamente para uso automotriz.</w:t>
            </w:r>
          </w:p>
        </w:tc>
      </w:tr>
      <w:tr>
        <w:trPr>
          <w:trHeight w:val="20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6C">
            <w:pPr>
              <w:shd w:fill="ffffff" w:val="clea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6D">
            <w:pPr>
              <w:shd w:fill="ffffff" w:val="clear"/>
              <w:spacing w:after="40" w:before="40" w:lineRule="auto"/>
              <w:ind w:left="80" w:firstLine="0"/>
              <w:jc w:val="both"/>
              <w:rPr>
                <w:sz w:val="16"/>
                <w:szCs w:val="16"/>
              </w:rPr>
            </w:pPr>
            <w:r w:rsidDel="00000000" w:rsidR="00000000" w:rsidRPr="00000000">
              <w:rPr>
                <w:sz w:val="16"/>
                <w:szCs w:val="16"/>
                <w:rtl w:val="0"/>
              </w:rPr>
              <w:t xml:space="preserve">Empaquetaduras (juntas), excepto lo comprendido en el número de identificación comercial 3926.90.99.06.</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6E">
            <w:pPr>
              <w:shd w:fill="ffffff" w:val="clear"/>
              <w:spacing w:after="200" w:lineRule="auto"/>
              <w:ind w:left="80" w:firstLine="0"/>
              <w:jc w:val="both"/>
              <w:rPr>
                <w:color w:val="2f2f2f"/>
                <w:sz w:val="18"/>
                <w:szCs w:val="18"/>
              </w:rPr>
            </w:pPr>
            <w:r w:rsidDel="00000000" w:rsidR="00000000" w:rsidRPr="00000000">
              <w:rPr>
                <w:rtl w:val="0"/>
              </w:rPr>
            </w:r>
          </w:p>
        </w:tc>
      </w:tr>
      <w:tr>
        <w:trPr>
          <w:trHeight w:val="13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6F">
            <w:pPr>
              <w:shd w:fill="ffffff" w:val="clear"/>
              <w:spacing w:after="40" w:before="40" w:lineRule="auto"/>
              <w:ind w:left="80" w:firstLine="0"/>
              <w:jc w:val="right"/>
              <w:rPr>
                <w:sz w:val="16"/>
                <w:szCs w:val="16"/>
              </w:rPr>
            </w:pPr>
            <w:r w:rsidDel="00000000" w:rsidR="00000000" w:rsidRPr="00000000">
              <w:rPr>
                <w:sz w:val="16"/>
                <w:szCs w:val="16"/>
                <w:rtl w:val="0"/>
              </w:rPr>
              <w:t xml:space="preserve">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70">
            <w:pPr>
              <w:shd w:fill="ffffff" w:val="clear"/>
              <w:spacing w:after="40" w:before="40" w:lineRule="auto"/>
              <w:ind w:left="80" w:firstLine="0"/>
              <w:jc w:val="both"/>
              <w:rPr>
                <w:sz w:val="16"/>
                <w:szCs w:val="16"/>
              </w:rPr>
            </w:pPr>
            <w:r w:rsidDel="00000000" w:rsidR="00000000" w:rsidRPr="00000000">
              <w:rPr>
                <w:sz w:val="16"/>
                <w:szCs w:val="16"/>
                <w:rtl w:val="0"/>
              </w:rPr>
              <w:t xml:space="preserve">Partes y piezas sueltas reconocibles para naves aéreas.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71">
            <w:pPr>
              <w:shd w:fill="ffffff" w:val="clear"/>
              <w:spacing w:after="200" w:lineRule="auto"/>
              <w:ind w:left="80" w:firstLine="0"/>
              <w:jc w:val="both"/>
              <w:rPr>
                <w:color w:val="2f2f2f"/>
                <w:sz w:val="18"/>
                <w:szCs w:val="18"/>
              </w:rPr>
            </w:pPr>
            <w:r w:rsidDel="00000000" w:rsidR="00000000" w:rsidRPr="00000000">
              <w:rPr>
                <w:rtl w:val="0"/>
              </w:rPr>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72">
            <w:pPr>
              <w:shd w:fill="ffffff" w:val="clea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73">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74">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B7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2835"/>
        <w:gridCol w:w="4020"/>
        <w:tblGridChange w:id="0">
          <w:tblGrid>
            <w:gridCol w:w="1935"/>
            <w:gridCol w:w="2835"/>
            <w:gridCol w:w="4020"/>
          </w:tblGrid>
        </w:tblGridChange>
      </w:tblGrid>
      <w:tr>
        <w:trPr>
          <w:trHeight w:val="53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7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7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40.11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7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Neumáticos nuevos de caucho.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7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7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9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7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40.12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8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Neumáticos (llantas neumáticas) recauchutados o usados, de caucho; bandajes (llantas macizas o huecas), bandas de rodadura para neumáticos (llantas neumáticas) y protectores ("flaps"), de caucho.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8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8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8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40.13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8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Cámaras de caucho para neumáticos (llantas neumáticas).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8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8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4015.19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8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8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3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8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B8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9"/>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B8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8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2835"/>
        <w:gridCol w:w="4020"/>
        <w:tblGridChange w:id="0">
          <w:tblGrid>
            <w:gridCol w:w="1935"/>
            <w:gridCol w:w="2835"/>
            <w:gridCol w:w="4020"/>
          </w:tblGrid>
        </w:tblGridChange>
      </w:tblGrid>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9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4015.90.03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9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Prendas de vestir y sus accesorios, para protección contra radiaciones.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9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93">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94">
            <w:pPr>
              <w:shd w:fill="ffffff" w:val="clear"/>
              <w:spacing w:after="40" w:before="40" w:lineRule="auto"/>
              <w:ind w:left="80" w:firstLine="0"/>
              <w:jc w:val="both"/>
              <w:rPr>
                <w:sz w:val="16"/>
                <w:szCs w:val="16"/>
              </w:rPr>
            </w:pPr>
            <w:r w:rsidDel="00000000" w:rsidR="00000000" w:rsidRPr="00000000">
              <w:rPr>
                <w:sz w:val="16"/>
                <w:szCs w:val="16"/>
                <w:rtl w:val="0"/>
              </w:rPr>
              <w:t xml:space="preserve">Prendas de vestir y sus accesorios, para protección contra radiaciones.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95">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9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3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9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Capítulo 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9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Manufacturas de cuero; artículos de talabartería o guarnicionería; artículos de viaje, bolsos de mano (carteras) y continentes similares; manufacturas de tripa.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9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9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9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Capítulo 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A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Madera, carbón vegetal y manufacturas de madera.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A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A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A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4901.10.99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A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A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A8">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A9">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AA">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A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A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4901.99.99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A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B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B1">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B2">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B3">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B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23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B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49.06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B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Planos y dibujos originales hechos a mano, de arquitectura, ingeniería, industriales, comerciales, topográficos o similares; textos manuscritos; reproducciones fotográficas sobre papel sensibilizado y copias con papel carbón (carbónico), de los planos, dibujos o textos antes mencionados.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B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B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BB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2805"/>
        <w:gridCol w:w="4080"/>
        <w:tblGridChange w:id="0">
          <w:tblGrid>
            <w:gridCol w:w="1920"/>
            <w:gridCol w:w="2805"/>
            <w:gridCol w:w="4080"/>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B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4911.99.99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B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0">
            <w:pPr>
              <w:shd w:fill="ffffff" w:val="clea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Boletos o billetes de rifas, loterías, espectáculos, ferrocarriles u otros servicios de transporte; impresos con claros para escribir; tarjetas plásticas para identificación y para crédito, sin cinta magnética; y/o motivos decorativos para la fabricación de utensilios de plástico.</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1">
            <w:pPr>
              <w:shd w:fill="ffffff" w:val="clea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2">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C3">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Capítulo 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Seda.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Capítulo 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Lana y pelo fino u ordinario; hilados y tejidos de crin.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D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D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Capítulo 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D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Algodón.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D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D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D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Capítulo 53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D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Las demás fibras textiles vegetales; hilados de papel y tejidos de hilados de papel.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D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D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D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Capítulo 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Filamentos sintéticos o artificiales; tiras y formas similares de materia textil sintética o artificial.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Capítulo 55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Fibras sintéticas o artificiales discontinuas.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BE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8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2820"/>
        <w:gridCol w:w="4050"/>
        <w:tblGridChange w:id="0">
          <w:tblGrid>
            <w:gridCol w:w="1935"/>
            <w:gridCol w:w="2820"/>
            <w:gridCol w:w="4050"/>
          </w:tblGrid>
        </w:tblGridChange>
      </w:tblGrid>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Capítulo 56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Guata, fieltro y tela sin tejer; hilados especiales; cordeles, cuerdas y cordajes; artículos de cordelería.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F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Capítulo 57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F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Alfombras y demás revestimientos para el suelo, de materia textil.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F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F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BF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2835"/>
        <w:gridCol w:w="4020"/>
        <w:tblGridChange w:id="0">
          <w:tblGrid>
            <w:gridCol w:w="1935"/>
            <w:gridCol w:w="2835"/>
            <w:gridCol w:w="4020"/>
          </w:tblGrid>
        </w:tblGridChange>
      </w:tblGrid>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F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Capítulo 58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F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Tejidos especiales; superficies textiles con mechón insertado; encajes; tapicería; pasamanería; bordados.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F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F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F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Capítulo 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0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Telas impregnadas, recubiertas, revestidas o estratificadas; artículos técnicos de materia textil.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0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0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0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Capítulo 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0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Tejidos de punto.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0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0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0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Capítulo 61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0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Prendas y complementos (accesorios), de vestir, de punto.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0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0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1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Capítulo 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1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Prendas y complementos (accesorios), de vestir, excepto los de punto.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1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1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1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Capítulo 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1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 artículos textiles confeccionados; juegos; prendería y trapos.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1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1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1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6815.10.99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1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1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20">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21">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22">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2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8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2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69.03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2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 artículos cerámicos refractarios (por ejemplo: retortas, crisoles, muflas, toberas, tapones, soportes, copelas, tubos, fundas, varillas), excepto los de harinas silíceas fósiles o de tierras silíceas análogas.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2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2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2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6909.12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2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Artículos con una dureza equivalente a 9 o superior en la escala de Mohs.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2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2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3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6910.10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3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De porcelana.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3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3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3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69.11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3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Vajilla y demás artículos de uso doméstico, higiene o tocador, de porcelana.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3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3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3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6913.10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3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De porcelana.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4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4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C4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2790"/>
        <w:gridCol w:w="4065"/>
        <w:tblGridChange w:id="0">
          <w:tblGrid>
            <w:gridCol w:w="1935"/>
            <w:gridCol w:w="2790"/>
            <w:gridCol w:w="4065"/>
          </w:tblGrid>
        </w:tblGridChange>
      </w:tblGrid>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4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69.14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4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Las demás manufacturas de cerámica.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4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bl>
    <w:p w:rsidR="00000000" w:rsidDel="00000000" w:rsidP="00000000" w:rsidRDefault="00000000" w:rsidRPr="00000000" w14:paraId="00000C4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8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2745"/>
        <w:gridCol w:w="4125"/>
        <w:tblGridChange w:id="0">
          <w:tblGrid>
            <w:gridCol w:w="1935"/>
            <w:gridCol w:w="2745"/>
            <w:gridCol w:w="4125"/>
          </w:tblGrid>
        </w:tblGridChange>
      </w:tblGrid>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4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4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7002.20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4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Barras o varillas.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4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4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5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7013.22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5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De cristal al plomo.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5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5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5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7013.33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5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De cristal al plomo.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5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5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5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7013.41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5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De cristal al plomo.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6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6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6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7013.91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6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De cristal al plomo.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6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6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6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7017.10.10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6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Agitadores.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6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6D">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6E">
            <w:pPr>
              <w:shd w:fill="ffffff" w:val="clear"/>
              <w:spacing w:after="40" w:before="40" w:lineRule="auto"/>
              <w:ind w:left="80" w:firstLine="0"/>
              <w:jc w:val="both"/>
              <w:rPr>
                <w:sz w:val="16"/>
                <w:szCs w:val="16"/>
              </w:rPr>
            </w:pPr>
            <w:r w:rsidDel="00000000" w:rsidR="00000000" w:rsidRPr="00000000">
              <w:rPr>
                <w:sz w:val="16"/>
                <w:szCs w:val="16"/>
                <w:rtl w:val="0"/>
              </w:rPr>
              <w:t xml:space="preserve">Agitadores.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6F">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7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7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7017.10.99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7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75">
            <w:pPr>
              <w:shd w:fill="ffffff" w:val="clea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Goteros, pipetas, vasos de precipitados y vasos graduados; ampollas, tubos de ensayo, portaobjetos y cubreobjetos para microscopios; recipientes con boca esmerilada; tubos de filtración o de desecación, alargamientos o empalmes, placas, llaves o válvulas; cristalizadores y refrigerantes (condensadores); esbozos; y/o cápsulas.</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76">
            <w:pPr>
              <w:shd w:fill="ffffff" w:val="clea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77">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78">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7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7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7019.59.99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7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7E">
            <w:pPr>
              <w:shd w:fill="ffffff" w:val="clea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Sin recubrir.</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7F">
            <w:pPr>
              <w:shd w:fill="ffffff" w:val="clea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80">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81">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8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8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7019.90.99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8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87">
            <w:pPr>
              <w:shd w:fill="ffffff" w:val="clea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Fibras cortas hasta de 5 cm de longitud; tubos sin recubrir; aislamientos termo-acústicos; tubos recubiertos; desechos y desperdicios de fibra de vidrio; sacos para filtros de presión de vacío; y/o capas sobrepuestas de fibras, recubiertas con resinas fenólicas y aceites vegetales, aun cuando estén reforzadas con alambre.</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88">
            <w:pPr>
              <w:shd w:fill="ffffff" w:val="clea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89">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8A">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8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C8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2790"/>
        <w:gridCol w:w="4080"/>
        <w:tblGridChange w:id="0">
          <w:tblGrid>
            <w:gridCol w:w="1935"/>
            <w:gridCol w:w="2790"/>
            <w:gridCol w:w="4080"/>
          </w:tblGrid>
        </w:tblGridChange>
      </w:tblGrid>
      <w:tr>
        <w:trPr>
          <w:trHeight w:val="14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8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7020.00.06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9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Las demás manufacturas de vidrio.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91">
            <w:pPr>
              <w:shd w:fill="ffffff" w:val="clea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Tubos de cuarzo fundido, rectos o doblados, cuando contengan más del 95% de sílice; tubos para hacer el vacío en válvulas electrónicas; filtro para absorción de rayos infrarrojos, que proporcione una intensidad equilibrada de color para máxima transmisión luminosa, de 400 k; tubos para niveles de caldera; y/o ampollas de vidrio transparente para termos o demás recipientes isotérmicos aislados por vacío, sin terminar, sin tapones y demás dispositivos de cierre.</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92">
            <w:pPr>
              <w:shd w:fill="ffffff" w:val="clea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93">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94">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9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6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9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Capítulo 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9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Perlas naturales o cultivadas, piedras preciosas o semipreciosas, metales preciosos, chapados de metal precioso (plaqué) y manufacturas de estas materias; bisutería; monedas.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9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9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9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Capítulo 72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9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Fundición, hierro y acero.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A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A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A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Capítulo 73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A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Manufacturas de fundición, hierro o acero.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A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A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A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Capítulo 74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A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Cobre y sus manufacturas.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A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A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CB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2790"/>
        <w:gridCol w:w="4065"/>
        <w:tblGridChange w:id="0">
          <w:tblGrid>
            <w:gridCol w:w="1935"/>
            <w:gridCol w:w="2790"/>
            <w:gridCol w:w="406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B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Capítulo 75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B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Níquel y sus manufacturas.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B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B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B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Capítulo 76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B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Aluminio y sus manufacturas.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B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B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B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Capítulo 78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B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Plomo y sus manufacturas.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B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C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C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Capítulo 79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C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Cinc y sus manufacturas.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C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C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CC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8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2820"/>
        <w:gridCol w:w="4050"/>
        <w:tblGridChange w:id="0">
          <w:tblGrid>
            <w:gridCol w:w="1935"/>
            <w:gridCol w:w="2820"/>
            <w:gridCol w:w="4050"/>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C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Capítulo 80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C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Estaño y sus manufacturas.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C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C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D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Capítulo 81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D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 metales comunes; cermets; manufacturas de estas materias.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D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D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D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Capítulo 82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D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Herramientas y útiles, artículos de cuchillería y cubiertos de mesa, de metal común; partes de estos artículos, de metal común.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D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D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D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Capítulo 83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D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Manufacturas diversas de metal común.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D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D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E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Capítulo 84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E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Reactores nucleares, calderas, máquinas, aparatos y artefactos mecánicos; partes de estas máquinas o aparatos.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E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E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7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E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Capítulo 85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E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Máquinas, aparatos y material eléctrico, y sus partes; aparatos de grabación o reproducción de sonido, aparatos de grabación o reproducción de imagen y sonido en televisión, y las partes y accesorios de estos aparatos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E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E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CE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2820"/>
        <w:gridCol w:w="4050"/>
        <w:tblGridChange w:id="0">
          <w:tblGrid>
            <w:gridCol w:w="1935"/>
            <w:gridCol w:w="2820"/>
            <w:gridCol w:w="4050"/>
          </w:tblGrid>
        </w:tblGridChange>
      </w:tblGrid>
      <w:tr>
        <w:trPr>
          <w:trHeight w:val="14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E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Capítulo 86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F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Vehículos y material para vías férreas o similares, y sus partes; aparatos mecánicos (incluso electromecánicos) de señalización para vías de comunicación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F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F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F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Capítulo 87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F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Vehículos automóviles, tractores, velocípedos y demás vehículos terrestres; sus partes y accesorios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F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F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F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Capítulo 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F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Aeronaves, vehículos espaciales, y sus partes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F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F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0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Capítulo 89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0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Barcos y demás artefactos flotantes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0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0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0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9001.90.99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0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09">
            <w:pPr>
              <w:shd w:fill="ffffff" w:val="clea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Filtros anticalóricos.</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0A">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0B">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0C">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0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1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9002.90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1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1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1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1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9005.10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1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Binoculares (incluidos los prismáticos).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1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1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D1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9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2835"/>
        <w:gridCol w:w="4020"/>
        <w:tblGridChange w:id="0">
          <w:tblGrid>
            <w:gridCol w:w="1935"/>
            <w:gridCol w:w="2835"/>
            <w:gridCol w:w="4020"/>
          </w:tblGrid>
        </w:tblGridChange>
      </w:tblGrid>
      <w:tr>
        <w:trPr>
          <w:trHeight w:val="14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1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9005.90.02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1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Partes y accesorios, reconocibles exclusivamente para lo comprendido en la fracción arancelaria 9005.10.01, excepto lo comprendido en la fracción arancelaria 9005.90.01.</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1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14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20">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21">
            <w:pPr>
              <w:shd w:fill="ffffff" w:val="clear"/>
              <w:spacing w:after="40" w:before="40" w:lineRule="auto"/>
              <w:ind w:left="80" w:firstLine="0"/>
              <w:jc w:val="both"/>
              <w:rPr>
                <w:sz w:val="16"/>
                <w:szCs w:val="16"/>
              </w:rPr>
            </w:pPr>
            <w:r w:rsidDel="00000000" w:rsidR="00000000" w:rsidRPr="00000000">
              <w:rPr>
                <w:sz w:val="16"/>
                <w:szCs w:val="16"/>
                <w:rtl w:val="0"/>
              </w:rPr>
              <w:t xml:space="preserve">Partes y accesorios, reconocibles exclusivamente para lo comprendido en la fracción arancelaria 9005.10.01, excepto lo comprendido en la fracción arancelaria 9005.90.01.</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22">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2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D2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2835"/>
        <w:gridCol w:w="4020"/>
        <w:tblGridChange w:id="0">
          <w:tblGrid>
            <w:gridCol w:w="1935"/>
            <w:gridCol w:w="2835"/>
            <w:gridCol w:w="4020"/>
          </w:tblGrid>
        </w:tblGridChange>
      </w:tblGrid>
      <w:tr>
        <w:trPr>
          <w:trHeight w:val="17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2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90.06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2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Cámaras fotográficas; aparatos y dispositivos, incluidos las lámparas y tubos, para la producción de destellos en fotografía, excepto las lámparas y tubos de descarga de la partida 85.39.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2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2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2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2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9013.10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2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Miras telescópicas para armas; periscopios; visores para máquinas, aparatos o instrumentos de este Capítulo o de la Sección XVI.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2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3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3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9013.20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3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Láseres, excepto los diodos láser.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3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3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3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9013.90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3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Partes y accesorios.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3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3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3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90.14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4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Brújulas, incluidos los compases de navegación; los demás instrumentos y aparatos de navegación.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4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4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4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9015.10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4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Telémetros.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4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4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4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9015.80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4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 instrumentos y aparatos.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4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4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3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5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9019.20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5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Aparatos de ozonoterapia, oxigenoterapia o aerosolterapia, aparatos respiratorios de reanimación y demás aparatos de terapia respiratoria.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5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5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5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9020.00.99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5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5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5A">
            <w:pPr>
              <w:shd w:fill="ffffff" w:val="clea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5B">
            <w:pPr>
              <w:shd w:fill="ffffff" w:val="clear"/>
              <w:spacing w:after="40" w:before="40" w:lineRule="auto"/>
              <w:ind w:left="80" w:firstLine="0"/>
              <w:jc w:val="both"/>
              <w:rPr>
                <w:sz w:val="16"/>
                <w:szCs w:val="16"/>
              </w:rPr>
            </w:pPr>
            <w:r w:rsidDel="00000000" w:rsidR="00000000" w:rsidRPr="00000000">
              <w:rPr>
                <w:sz w:val="16"/>
                <w:szCs w:val="16"/>
                <w:rtl w:val="0"/>
              </w:rPr>
              <w:t xml:space="preserve">Máscaras antigás.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5C">
            <w:pPr>
              <w:shd w:fill="ffffff" w:val="clear"/>
              <w:spacing w:after="200" w:lineRule="auto"/>
              <w:ind w:left="80" w:firstLine="0"/>
              <w:jc w:val="both"/>
              <w:rPr>
                <w:color w:val="2f2f2f"/>
                <w:sz w:val="18"/>
                <w:szCs w:val="18"/>
              </w:rPr>
            </w:pPr>
            <w:r w:rsidDel="00000000" w:rsidR="00000000" w:rsidRPr="00000000">
              <w:rPr>
                <w:rtl w:val="0"/>
              </w:rPr>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5D">
            <w:pPr>
              <w:shd w:fill="ffffff" w:val="clea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5E">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5F">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D6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2"/>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112"/>
        <w:gridCol w:w="112"/>
        <w:tblGridChange w:id="0">
          <w:tblGrid>
            <w:gridCol w:w="8805"/>
            <w:gridCol w:w="112"/>
            <w:gridCol w:w="112"/>
          </w:tblGrid>
        </w:tblGridChange>
      </w:tblGrid>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6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D6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9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2820"/>
        <w:gridCol w:w="4035"/>
        <w:tblGridChange w:id="0">
          <w:tblGrid>
            <w:gridCol w:w="1935"/>
            <w:gridCol w:w="2820"/>
            <w:gridCol w:w="4035"/>
          </w:tblGrid>
        </w:tblGridChange>
      </w:tblGrid>
      <w:tr>
        <w:trPr>
          <w:trHeight w:val="26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6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90.22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6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Aparatos de rayos X y aparatos que utilicen radiaciones alfa, beta o gamma, incluso para uso médico, quirúrgico, odontológico o veterinario, incluidos los aparatos de radiografía o radioterapia, tubos de rayos X y demás dispositivos generadores de rayos X, generadores de tensión, consolas de mando, pantallas, mesas, sillones y soportes similares para examen o tratamiento.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6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6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2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6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90.23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6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Instrumentos, aparatos y modelos concebidos para demostraciones (por ejemplo: en la enseñanza o exposiciones), no susceptibles de otros usos.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6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6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3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7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90.24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7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Máquinas y aparatos para ensayos de dureza, tracción, compresión, elasticidad u otras propiedades mecánicas de materiales (por ejemplo: metal, madera, textil, papel, plástico).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7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7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23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7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90.26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7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Instrumentos y aparatos para la medida o control del caudal, nivel, presión u otras características variables de líquidos o gases (por ejemplo: caudalímetros, indicadores de nivel, manómetros, contadores de calor), excepto los instrumentos y aparatos de las partidas 90.14, 90.15, 90.28 ó 90.32.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7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7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7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9027.10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7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Analizadores de gases o humos.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7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8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D8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2970"/>
        <w:gridCol w:w="3945"/>
        <w:tblGridChange w:id="0">
          <w:tblGrid>
            <w:gridCol w:w="1875"/>
            <w:gridCol w:w="2970"/>
            <w:gridCol w:w="3945"/>
          </w:tblGrid>
        </w:tblGridChange>
      </w:tblGrid>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8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9027.20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8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Cromatógrafos e instrumentos de electroforesis.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8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8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2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8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9027.30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8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Espectrómetros, espectrofotómetros y espectrógrafos que utilicen radiaciones ópticas (UV, visibles, IR).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8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8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9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9027.80.04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9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 instrumentos y aparatos.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92">
            <w:pPr>
              <w:shd w:fill="ffffff" w:val="clea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Fotómetros; instrumentos nucleares de resonancia magnética; y/o exposímetros.</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93">
            <w:pPr>
              <w:shd w:fill="ffffff" w:val="clea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94">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95">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9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9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9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90.30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9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Osciloscopios, analizadores de espectro y demás instrumentos y aparatos para medida o control de magnitudes eléctricas; instrumentos y aparatos para medida o detección de radiaciones alfa, beta, gamma, X, cósmicas o demás radiaciones ionizantes.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9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9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D9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9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2805"/>
        <w:gridCol w:w="4050"/>
        <w:tblGridChange w:id="0">
          <w:tblGrid>
            <w:gridCol w:w="1935"/>
            <w:gridCol w:w="2805"/>
            <w:gridCol w:w="4050"/>
          </w:tblGrid>
        </w:tblGridChange>
      </w:tblGrid>
      <w:tr>
        <w:trPr>
          <w:trHeight w:val="13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A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90.31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A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Instrumentos, aparatos y máquinas de medida o control, no expresados ni comprendidos en otra parte de este Capítulo; proyectores de perfiles.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A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A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4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A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91.01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A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Relojes de pulsera, bolsillo y similares (incluidos los contadores de tiempo de los mismos tipos), con caja de metal precioso o chapado de metal precioso (plaqué).</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A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A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A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Capítulo 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A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Instrumentos musicales; sus partes y accesorios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A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A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B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Capítulo 93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B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Armas, municiones, y sus partes y accesorios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B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B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DB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2820"/>
        <w:gridCol w:w="4065"/>
        <w:tblGridChange w:id="0">
          <w:tblGrid>
            <w:gridCol w:w="1905"/>
            <w:gridCol w:w="2820"/>
            <w:gridCol w:w="406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B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9403.20.05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B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 muebles de metal.</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BB">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Gabinetes de seguridad biológica y flujo laminar con control y reciclado de aire, contenidos en un solo cuerpo, para uso en laboratorio.</w:t>
            </w:r>
          </w:p>
        </w:tc>
      </w:tr>
      <w:tr>
        <w:trPr>
          <w:trHeight w:val="11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BC">
            <w:pPr>
              <w:shd w:fill="ffffff" w:val="clea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BD">
            <w:pPr>
              <w:shd w:fill="ffffff" w:val="clear"/>
              <w:spacing w:after="40" w:before="40" w:lineRule="auto"/>
              <w:ind w:left="80" w:firstLine="0"/>
              <w:jc w:val="both"/>
              <w:rPr>
                <w:sz w:val="16"/>
                <w:szCs w:val="16"/>
              </w:rPr>
            </w:pPr>
            <w:r w:rsidDel="00000000" w:rsidR="00000000" w:rsidRPr="00000000">
              <w:rPr>
                <w:sz w:val="16"/>
                <w:szCs w:val="16"/>
                <w:rtl w:val="0"/>
              </w:rPr>
              <w:t xml:space="preserve">Gabinetes de seguridad biológica y flujo laminar con control y reciclado de aire, contenidos en un solo cuerpo, para uso en laboratorio.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BE">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B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C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94.06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C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Construcciones prefabricadas.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C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C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8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C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95.04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C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Videoconsolas y máquinas de videojuego, artículos para juegos de sociedad, incluidos los juegos con motor o mecanismo, billares, mesas especiales para juegos de casino y juegos de bolos automáticos ("bowlings").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C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C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7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C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95.06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C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Artículos y material para cultura física, gimnasia, atletismo, demás deportes (incluido el tenis de mesa) o para juegos al aire libre, no expresados ni comprendidos en otra parte de este Capítulo; piscinas, incluso infantiles.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D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D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7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D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95.07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D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Cañas de pescar, anzuelos y demás artículos para la pesca con caña; salabardos, cazamariposas y redes similares; señuelos (excepto los de las partidas 92.08 ó 97.05) y artículos de caza similares.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D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D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DD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2775"/>
        <w:gridCol w:w="4065"/>
        <w:tblGridChange w:id="0">
          <w:tblGrid>
            <w:gridCol w:w="1950"/>
            <w:gridCol w:w="2775"/>
            <w:gridCol w:w="406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D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9620.00.01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D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Tripies de cámaras fotográficas.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D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DE">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DF">
            <w:pPr>
              <w:shd w:fill="ffffff" w:val="clear"/>
              <w:spacing w:after="40" w:before="40" w:lineRule="auto"/>
              <w:ind w:left="80" w:firstLine="0"/>
              <w:jc w:val="both"/>
              <w:rPr>
                <w:sz w:val="16"/>
                <w:szCs w:val="16"/>
              </w:rPr>
            </w:pPr>
            <w:r w:rsidDel="00000000" w:rsidR="00000000" w:rsidRPr="00000000">
              <w:rPr>
                <w:sz w:val="16"/>
                <w:szCs w:val="16"/>
                <w:rtl w:val="0"/>
              </w:rPr>
              <w:t xml:space="preserve">Tripies de cámaras fotográficas.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E0">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E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DE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9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2805"/>
        <w:gridCol w:w="4065"/>
        <w:tblGridChange w:id="0">
          <w:tblGrid>
            <w:gridCol w:w="1935"/>
            <w:gridCol w:w="2805"/>
            <w:gridCol w:w="4065"/>
          </w:tblGrid>
        </w:tblGridChange>
      </w:tblGrid>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E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9620.00.02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E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De madera; de aluminio, excepto lo comprendido en la fracción arancelaria 9620.00.04.</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E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E8">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E9">
            <w:pPr>
              <w:shd w:fill="ffffff" w:val="clear"/>
              <w:spacing w:after="40" w:before="40" w:lineRule="auto"/>
              <w:ind w:left="80" w:firstLine="0"/>
              <w:jc w:val="both"/>
              <w:rPr>
                <w:sz w:val="16"/>
                <w:szCs w:val="16"/>
              </w:rPr>
            </w:pPr>
            <w:r w:rsidDel="00000000" w:rsidR="00000000" w:rsidRPr="00000000">
              <w:rPr>
                <w:sz w:val="16"/>
                <w:szCs w:val="16"/>
                <w:rtl w:val="0"/>
              </w:rPr>
              <w:t xml:space="preserve">De madera; de aluminio, excepto lo comprendido en la fracción arancelaria 9620.00.04.</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EA">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E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E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9620.00.03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E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De las materias indicadas en la Partida 68.15.</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F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F1">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F2">
            <w:pPr>
              <w:shd w:fill="ffffff" w:val="clear"/>
              <w:spacing w:after="40" w:before="40" w:lineRule="auto"/>
              <w:ind w:left="80" w:firstLine="0"/>
              <w:jc w:val="both"/>
              <w:rPr>
                <w:sz w:val="16"/>
                <w:szCs w:val="16"/>
              </w:rPr>
            </w:pPr>
            <w:r w:rsidDel="00000000" w:rsidR="00000000" w:rsidRPr="00000000">
              <w:rPr>
                <w:sz w:val="16"/>
                <w:szCs w:val="16"/>
                <w:rtl w:val="0"/>
              </w:rPr>
              <w:t xml:space="preserve">De las materias indicadas en la Partida 68.15.</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F3">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F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3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F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9620.00.04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F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De máquinas o aparatos comprendidos en el Capítulo 84, excepto para las máquinas o aparatos de las partidas 84.28 u 84.71.</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F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13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FA">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FB">
            <w:pPr>
              <w:shd w:fill="ffffff" w:val="clear"/>
              <w:spacing w:after="40" w:before="40" w:lineRule="auto"/>
              <w:ind w:left="80" w:firstLine="0"/>
              <w:jc w:val="both"/>
              <w:rPr>
                <w:sz w:val="16"/>
                <w:szCs w:val="16"/>
              </w:rPr>
            </w:pPr>
            <w:r w:rsidDel="00000000" w:rsidR="00000000" w:rsidRPr="00000000">
              <w:rPr>
                <w:sz w:val="16"/>
                <w:szCs w:val="16"/>
                <w:rtl w:val="0"/>
              </w:rPr>
              <w:t xml:space="preserve">De máquinas o aparatos comprendidos en el Capítulo 84, excepto para las máquinas o aparatos de las partidas 84.28 u 84.71.</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FC">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F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0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9620.00.99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0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02">
            <w:pPr>
              <w:shd w:fill="ffffff" w:val="clea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Para lo comprendido en las partida 90.05, 90.07, 90.15 y 90.33.</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03">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04">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05">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0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0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Capítulo 97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0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Objetos de arte o colección y antigüedades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0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0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0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Capítulo 98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1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Operaciones especiales.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1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Excepto: la partida 98.04.</w:t>
            </w:r>
          </w:p>
        </w:tc>
      </w:tr>
    </w:tbl>
    <w:p w:rsidR="00000000" w:rsidDel="00000000" w:rsidP="00000000" w:rsidRDefault="00000000" w:rsidRPr="00000000" w14:paraId="00000E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E1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prohíbe la Importación y la Exportación de las mercancías que tengan como salida y destino la República Islámica de Irán, clasificables en los Capítulos, Partidas, Subpartidas y fracciones arancelarias de la Tarifa, que a continuación se indican:</w:t>
      </w:r>
    </w:p>
    <w:tbl>
      <w:tblPr>
        <w:tblStyle w:val="Table9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20"/>
        <w:gridCol w:w="2655"/>
        <w:gridCol w:w="2730"/>
        <w:tblGridChange w:id="0">
          <w:tblGrid>
            <w:gridCol w:w="3420"/>
            <w:gridCol w:w="2655"/>
            <w:gridCol w:w="2730"/>
          </w:tblGrid>
        </w:tblGridChange>
      </w:tblGrid>
      <w:tr>
        <w:trPr>
          <w:trHeight w:val="12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14">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Capítulo</w:t>
            </w:r>
          </w:p>
          <w:p w:rsidR="00000000" w:rsidDel="00000000" w:rsidP="00000000" w:rsidRDefault="00000000" w:rsidRPr="00000000" w14:paraId="00000E15">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Partida</w:t>
            </w:r>
          </w:p>
          <w:p w:rsidR="00000000" w:rsidDel="00000000" w:rsidP="00000000" w:rsidRDefault="00000000" w:rsidRPr="00000000" w14:paraId="00000E16">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Subpartida</w:t>
            </w:r>
          </w:p>
          <w:p w:rsidR="00000000" w:rsidDel="00000000" w:rsidP="00000000" w:rsidRDefault="00000000" w:rsidRPr="00000000" w14:paraId="00000E17">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Fracción arancelaria/NICO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18">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Descripción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19">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Acotación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1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25.04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1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Grafito natural.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1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1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E2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45"/>
        <w:gridCol w:w="2685"/>
        <w:gridCol w:w="2775"/>
        <w:tblGridChange w:id="0">
          <w:tblGrid>
            <w:gridCol w:w="3345"/>
            <w:gridCol w:w="2685"/>
            <w:gridCol w:w="2775"/>
          </w:tblGrid>
        </w:tblGridChange>
      </w:tblGrid>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2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2612.10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2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Minerales de uranio y sus concentrados.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2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2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2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2804.29.99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2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29">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Helio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2A">
            <w:pPr>
              <w:shd w:fill="ffffff" w:val="clea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2B">
            <w:pPr>
              <w:shd w:fill="ffffff" w:val="clear"/>
              <w:spacing w:after="40" w:before="40" w:lineRule="auto"/>
              <w:ind w:left="80" w:firstLine="0"/>
              <w:jc w:val="both"/>
              <w:rPr>
                <w:sz w:val="16"/>
                <w:szCs w:val="16"/>
              </w:rPr>
            </w:pPr>
            <w:r w:rsidDel="00000000" w:rsidR="00000000" w:rsidRPr="00000000">
              <w:rPr>
                <w:sz w:val="16"/>
                <w:szCs w:val="16"/>
                <w:rtl w:val="0"/>
              </w:rPr>
              <w:t xml:space="preserve">Helio.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2C">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2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3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2804.50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3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Boro; telurio.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3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3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3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2805.12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3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Calcio.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3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3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3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2805.19.99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3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3E">
            <w:pPr>
              <w:shd w:fill="ffffff" w:val="clea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Estroncio y bario.</w:t>
            </w:r>
          </w:p>
        </w:tc>
      </w:tr>
    </w:tbl>
    <w:p w:rsidR="00000000" w:rsidDel="00000000" w:rsidP="00000000" w:rsidRDefault="00000000" w:rsidRPr="00000000" w14:paraId="00000E3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10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85"/>
        <w:gridCol w:w="2760"/>
        <w:gridCol w:w="2745"/>
        <w:tblGridChange w:id="0">
          <w:tblGrid>
            <w:gridCol w:w="3285"/>
            <w:gridCol w:w="2760"/>
            <w:gridCol w:w="274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40">
            <w:pPr>
              <w:shd w:fill="ffffff" w:val="clear"/>
              <w:spacing w:after="40" w:before="40" w:lineRule="auto"/>
              <w:ind w:left="80" w:firstLine="0"/>
              <w:jc w:val="both"/>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41">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42">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4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4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2811.29.99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4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48">
            <w:pPr>
              <w:shd w:fill="ffffff" w:val="clea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Protóxido de nitrógeno (óxido nitroso); y/o dióxido de azufre.</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49">
            <w:pPr>
              <w:shd w:fill="ffffff" w:val="clear"/>
              <w:spacing w:after="40" w:before="40" w:lineRule="auto"/>
              <w:ind w:left="80" w:firstLine="0"/>
              <w:jc w:val="both"/>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4A">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4B">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4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4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2812.90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5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5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5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5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2825.10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5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Hidrazina e hidroxilamina y sus sales inorgánicas.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5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5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5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28.26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5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Fluoruros; fluorosilicatos, fluoroaluminatos y demás sales complejas de flúor.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5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5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E6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95"/>
        <w:gridCol w:w="2685"/>
        <w:gridCol w:w="2925"/>
        <w:tblGridChange w:id="0">
          <w:tblGrid>
            <w:gridCol w:w="3195"/>
            <w:gridCol w:w="2685"/>
            <w:gridCol w:w="2925"/>
          </w:tblGrid>
        </w:tblGridChange>
      </w:tblGrid>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6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28.29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6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Cloratos y percloratos; bromatos y perbromatos; yodatos y peryodatos.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6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6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6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2834.21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6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De potasio.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6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6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2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6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28.35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6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Fosfinatos (hipofosfitos), fosfonatos (fosfitos) y fosfatos; polifosfatos, aunque no sean de constitución química definida.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7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7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7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2841.50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7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 cromatos y dicromatos; peroxocromatos.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7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7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7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2843.29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7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7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7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7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8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28.44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8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Elementos químicos radiactivos e isótopos radiactivos (incluidos los elementos químicos e isótopos fisionables o fértiles) y sus compuestos; mezclas y residuos que contengan estos productos.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8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8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8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2845.10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8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Agua pesada (óxido de deuterio).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8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8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8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2846.90.99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8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8E">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Compuestos inorgánicos u orgánicos de torio, de uranio empobrecido en U 235 y de metales de las tierras raras, de itrio y de escandio, mezclados entre sí.</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8F">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90">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91">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9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E9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60"/>
        <w:gridCol w:w="2715"/>
        <w:gridCol w:w="2715"/>
        <w:tblGridChange w:id="0">
          <w:tblGrid>
            <w:gridCol w:w="3360"/>
            <w:gridCol w:w="2715"/>
            <w:gridCol w:w="2715"/>
          </w:tblGrid>
        </w:tblGridChange>
      </w:tblGrid>
      <w:tr>
        <w:trPr>
          <w:trHeight w:val="17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9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28.50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9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Hidruros, nitruros, aziduros (azidas), siliciuros y boruros, aunque no sean de constitución química definida, excepto los compuestos que consistan igualmente en carburos de la partida 28.49.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9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9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E9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10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85"/>
        <w:gridCol w:w="2715"/>
        <w:gridCol w:w="2790"/>
        <w:tblGridChange w:id="0">
          <w:tblGrid>
            <w:gridCol w:w="3285"/>
            <w:gridCol w:w="2715"/>
            <w:gridCol w:w="2790"/>
          </w:tblGrid>
        </w:tblGridChange>
      </w:tblGrid>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9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2852.10.04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9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De constitución química definida.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9F">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Inorgánicos.</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A0">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A1">
            <w:pPr>
              <w:shd w:fill="ffffff" w:val="clear"/>
              <w:spacing w:after="40" w:before="40" w:lineRule="auto"/>
              <w:ind w:left="80" w:firstLine="0"/>
              <w:jc w:val="both"/>
              <w:rPr>
                <w:sz w:val="16"/>
                <w:szCs w:val="16"/>
              </w:rPr>
            </w:pPr>
            <w:r w:rsidDel="00000000" w:rsidR="00000000" w:rsidRPr="00000000">
              <w:rPr>
                <w:sz w:val="16"/>
                <w:szCs w:val="16"/>
                <w:rtl w:val="0"/>
              </w:rPr>
              <w:t xml:space="preserve">De constitución química definida.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A2">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A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2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A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29.19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A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Ésteres fosfóricos y sus sales, incluidos los lactofosfatos; sus derivados halogenados, sulfonados, nitrados o nitrosados.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A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A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A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29.28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A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Derivados orgánicos de la hidrazina o de la hidroxilamina.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A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A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B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29.33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B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Compuestos heterocíclicos con heteroátomo(s) de nitrógeno exclusivamente.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B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B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B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36.01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B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Pólvora.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B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B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B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36.02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B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Explosivos preparados, excepto la pólvora.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C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C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C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3603.00.99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C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C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C7">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C8">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C9">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C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4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C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38.01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C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Grafito artificial; grafito coloidal o semicoloidal; preparaciones a base de grafito u otros carbonos, en pasta, bloques, plaquitas u otras semimanufacturas.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C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D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D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3815.12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D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Con metal precioso o sus compuestos como sustancia activa.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D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D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ED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75"/>
        <w:gridCol w:w="2715"/>
        <w:gridCol w:w="2715"/>
        <w:tblGridChange w:id="0">
          <w:tblGrid>
            <w:gridCol w:w="3375"/>
            <w:gridCol w:w="2715"/>
            <w:gridCol w:w="2715"/>
          </w:tblGrid>
        </w:tblGridChange>
      </w:tblGrid>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D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3816.00.06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D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Compuestos de 44% a 46% de arenas silíceas, 24% a 26% de carbono y 29% a 31% de carburo de silicio.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D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DD">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DE">
            <w:pPr>
              <w:shd w:fill="ffffff" w:val="clear"/>
              <w:spacing w:after="40" w:before="40" w:lineRule="auto"/>
              <w:ind w:left="80" w:firstLine="0"/>
              <w:jc w:val="both"/>
              <w:rPr>
                <w:sz w:val="16"/>
                <w:szCs w:val="16"/>
              </w:rPr>
            </w:pPr>
            <w:r w:rsidDel="00000000" w:rsidR="00000000" w:rsidRPr="00000000">
              <w:rPr>
                <w:sz w:val="16"/>
                <w:szCs w:val="16"/>
                <w:rtl w:val="0"/>
              </w:rPr>
              <w:t xml:space="preserve">Compuestos de 44% a 46% de arenas silíceas, 24% a 26% de carbono y 29% a 31% de carburo de silicio.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DF">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E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9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E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38.24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E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Preparaciones aglutinantes para moldes o núcleos de fundición; productos químicos y preparaciones de la industria química o de las industrias conexas (incluidas las mezclas de productos naturales), no expresados ni comprendidos en otra parte.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E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E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E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39.03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E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Polímeros de estireno en formas primarias.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E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bl>
    <w:p w:rsidR="00000000" w:rsidDel="00000000" w:rsidP="00000000" w:rsidRDefault="00000000" w:rsidRPr="00000000" w14:paraId="00000EE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10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60"/>
        <w:gridCol w:w="2745"/>
        <w:gridCol w:w="2700"/>
        <w:tblGridChange w:id="0">
          <w:tblGrid>
            <w:gridCol w:w="3360"/>
            <w:gridCol w:w="2745"/>
            <w:gridCol w:w="2700"/>
          </w:tblGrid>
        </w:tblGridChange>
      </w:tblGrid>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E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2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F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39.05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F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Polímeros de acetato de vinilo o de otros ésteres vinílicos, en formas primarias; los demás polímeros vinílicos en formas primarias.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F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F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7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F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39.11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F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Resinas de petróleo, resinas de cumarona-indeno, politerpenos, polisulfuros, polisulfonas y demás productos previstos en la Nota 3 de este Capítulo, no expresados ni comprendidos en otra parte, en formas primarias.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F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F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F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5501.10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F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De nailon o demás poliamidas.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F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F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0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6815.10.99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0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0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05">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06">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07">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0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0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6903.10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0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Con un contenido de grafito u otro carbono o de una mezcla de estos productos, superior al 50% en peso.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0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0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F1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45"/>
        <w:gridCol w:w="2670"/>
        <w:gridCol w:w="2790"/>
        <w:tblGridChange w:id="0">
          <w:tblGrid>
            <w:gridCol w:w="3345"/>
            <w:gridCol w:w="2670"/>
            <w:gridCol w:w="2790"/>
          </w:tblGrid>
        </w:tblGridChange>
      </w:tblGrid>
      <w:tr>
        <w:trPr>
          <w:trHeight w:val="12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1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6903.20.06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1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Con un contenido de alúmina (Al2O3) o de una mezcla o combinación de alúmina y de sílice (SiO2), superior al 50% en peso.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14">
            <w:pPr>
              <w:shd w:fill="ffffff" w:val="clear"/>
              <w:spacing w:after="40" w:before="40" w:lineRule="auto"/>
              <w:ind w:left="80" w:firstLine="0"/>
              <w:jc w:val="both"/>
              <w:rPr>
                <w:sz w:val="16"/>
                <w:szCs w:val="16"/>
              </w:rPr>
            </w:pPr>
            <w:r w:rsidDel="00000000" w:rsidR="00000000" w:rsidRPr="00000000">
              <w:rPr>
                <w:b w:val="1"/>
                <w:sz w:val="16"/>
                <w:szCs w:val="16"/>
                <w:rtl w:val="0"/>
              </w:rPr>
              <w:t xml:space="preserve">Excepto: </w:t>
            </w:r>
            <w:r w:rsidDel="00000000" w:rsidR="00000000" w:rsidRPr="00000000">
              <w:rPr>
                <w:sz w:val="16"/>
                <w:szCs w:val="16"/>
                <w:rtl w:val="0"/>
              </w:rPr>
              <w:t xml:space="preserve">Boquillas; norias o botas, cubiertas de norias, y tubos, agujas o émbolos, rotores, agitadores o anillos; placas perforadas generadoras de infrarrojos; y/o soportes.</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15">
            <w:pPr>
              <w:shd w:fill="ffffff" w:val="clea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16">
            <w:pPr>
              <w:shd w:fill="ffffff" w:val="clear"/>
              <w:spacing w:after="40" w:before="40" w:lineRule="auto"/>
              <w:ind w:left="80" w:firstLine="0"/>
              <w:jc w:val="both"/>
              <w:rPr>
                <w:sz w:val="16"/>
                <w:szCs w:val="16"/>
              </w:rPr>
            </w:pPr>
            <w:r w:rsidDel="00000000" w:rsidR="00000000" w:rsidRPr="00000000">
              <w:rPr>
                <w:sz w:val="16"/>
                <w:szCs w:val="16"/>
                <w:rtl w:val="0"/>
              </w:rPr>
              <w:t xml:space="preserve">Crisoles, con capacidad de hasta 300 decímetros cúbicos.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17">
            <w:pPr>
              <w:shd w:fill="ffffff" w:val="clear"/>
              <w:spacing w:after="200" w:lineRule="auto"/>
              <w:ind w:left="80" w:firstLine="0"/>
              <w:jc w:val="both"/>
              <w:rPr>
                <w:color w:val="2f2f2f"/>
                <w:sz w:val="18"/>
                <w:szCs w:val="18"/>
              </w:rPr>
            </w:pPr>
            <w:r w:rsidDel="00000000" w:rsidR="00000000" w:rsidRPr="00000000">
              <w:rPr>
                <w:rtl w:val="0"/>
              </w:rPr>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18">
            <w:pPr>
              <w:shd w:fill="ffffff" w:val="clea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19">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1A">
            <w:pPr>
              <w:shd w:fill="ffffff" w:val="clear"/>
              <w:spacing w:after="40" w:before="40" w:lineRule="auto"/>
              <w:ind w:left="80" w:firstLine="0"/>
              <w:jc w:val="both"/>
              <w:rPr>
                <w:sz w:val="16"/>
                <w:szCs w:val="16"/>
              </w:rPr>
            </w:pPr>
            <w:r w:rsidDel="00000000" w:rsidR="00000000" w:rsidRPr="00000000">
              <w:rPr>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1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1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6903.90.99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1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20">
            <w:pPr>
              <w:shd w:fill="ffffff" w:val="clea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Esferas refractarias con un contenido inferior o igual al 50% de óxido de silicio, al 40% de óxido de aluminio y al 5% de óxido de hierro.</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21">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22">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23">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2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2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6914.90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2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2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2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2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7019.59.99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2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2F">
            <w:pPr>
              <w:shd w:fill="ffffff" w:val="clea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Sin recubrir.</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30">
            <w:pPr>
              <w:shd w:fill="ffffff" w:val="clea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31">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32">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3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2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3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7019.90.99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3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38">
            <w:pPr>
              <w:shd w:fill="ffffff" w:val="clear"/>
              <w:spacing w:after="40" w:before="40" w:lineRule="auto"/>
              <w:ind w:left="80" w:firstLine="0"/>
              <w:jc w:val="both"/>
              <w:rPr>
                <w:sz w:val="16"/>
                <w:szCs w:val="16"/>
              </w:rPr>
            </w:pPr>
            <w:r w:rsidDel="00000000" w:rsidR="00000000" w:rsidRPr="00000000">
              <w:rPr>
                <w:b w:val="1"/>
                <w:sz w:val="16"/>
                <w:szCs w:val="16"/>
                <w:rtl w:val="0"/>
              </w:rPr>
              <w:t xml:space="preserve">Excepto: </w:t>
            </w:r>
            <w:r w:rsidDel="00000000" w:rsidR="00000000" w:rsidRPr="00000000">
              <w:rPr>
                <w:sz w:val="16"/>
                <w:szCs w:val="16"/>
                <w:rtl w:val="0"/>
              </w:rPr>
              <w:t xml:space="preserve">Fibras cortas hasta de 5 cm de longitud; tubos sin recubrir; aislamientos termo-acústicos; tubos recubiertos; desechos y desperdicios de fibra de vidrio; sacos para filtros de presión de vacío; y/o capas sobrepuestas de fibras, recubiertas con resinas fenólicas y aceites vegetales, aun cuando estén reforzadas con alambre.</w:t>
            </w:r>
          </w:p>
        </w:tc>
      </w:tr>
      <w:tr>
        <w:trPr>
          <w:trHeight w:val="12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39">
            <w:pPr>
              <w:shd w:fill="ffffff" w:val="clea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3A">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3B">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3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F3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15"/>
        <w:gridCol w:w="2700"/>
        <w:gridCol w:w="2775"/>
        <w:tblGridChange w:id="0">
          <w:tblGrid>
            <w:gridCol w:w="3315"/>
            <w:gridCol w:w="2700"/>
            <w:gridCol w:w="2775"/>
          </w:tblGrid>
        </w:tblGridChange>
      </w:tblGrid>
      <w:tr>
        <w:trPr>
          <w:trHeight w:val="19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4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7020.00.06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4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Las demás manufacturas de vidrio.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42">
            <w:pPr>
              <w:shd w:fill="ffffff" w:val="clea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Tubos de cuarzo fundido, rectos o doblados, cuando contengan más del 95% de sílice; Tubos para hacer el vacío en válvulas electrónicas; Filtro para absorción de rayos infrarrojos, que proporcione una intensidad equilibrada de color para máxima transmisión luminosa, de 400 k; Tubos para niveles de caldera; Ampollas de vidrio transparente para termos o demás recipientes isotérmicos aislados por vacío, sin terminar, sin tapones y demás dispositivos de cierre.</w:t>
            </w:r>
          </w:p>
        </w:tc>
      </w:tr>
      <w:tr>
        <w:trPr>
          <w:trHeight w:val="12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43">
            <w:pPr>
              <w:shd w:fill="ffffff" w:val="clea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44">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45">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4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0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4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72.18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4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Acero inoxidable en lingotes o demás formas primarias; productos intermedios de acero inoxidable.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4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4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4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7219.90</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5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r>
    </w:tbl>
    <w:p w:rsidR="00000000" w:rsidDel="00000000" w:rsidP="00000000" w:rsidRDefault="00000000" w:rsidRPr="00000000" w14:paraId="00000F5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10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75"/>
        <w:gridCol w:w="2715"/>
        <w:gridCol w:w="2715"/>
        <w:tblGridChange w:id="0">
          <w:tblGrid>
            <w:gridCol w:w="3375"/>
            <w:gridCol w:w="2715"/>
            <w:gridCol w:w="2715"/>
          </w:tblGrid>
        </w:tblGridChange>
      </w:tblGrid>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5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5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7220.90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5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5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5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2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5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72.24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5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 aceros aleados en lingotes o demás formas primarias; productos intermedios de los demás aceros aleados.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5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5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6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72.25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6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Productos laminados planos de los demás aceros aleados, de anchura superior o igual a 600 mm.</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6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6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F6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60"/>
        <w:gridCol w:w="2730"/>
        <w:gridCol w:w="2715"/>
        <w:tblGridChange w:id="0">
          <w:tblGrid>
            <w:gridCol w:w="3360"/>
            <w:gridCol w:w="2730"/>
            <w:gridCol w:w="2715"/>
          </w:tblGrid>
        </w:tblGridChange>
      </w:tblGrid>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6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72.26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6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Productos laminados planos de los demás aceros aleados, de anchura inferior a 600 mm.</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6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6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6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72.28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7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Barras y perfiles, de los demás aceros aleados; barras huecas para perforación, de aceros aleados o sin alear.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7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7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7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73.04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7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Tubos y perfiles huecos, sin costura (sin soldadura), de hierro o acero.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7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7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21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7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73.09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7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Depósitos, cisternas, cubas y recipientes similares para cualquier materia (excepto gas comprimido o licuado), de fundición, hierro o acero, de capacidad superior a 300 l, sin dispositivos mecánicos ni térmicos, incluso con revestimiento interior o calorífugo.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7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7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24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8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73.10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8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Depósitos, barriles, tambores, bidones, latas o botes, cajas y recipientes similares, para cualquier materia (excepto gas comprimido o licuado), de fundición, hierro o acero, de capacidad inferior o igual a 300 l, sin dispositivos mecánicos ni térmicos, incluso con revestimiento interior o calorífugo.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8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8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8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Capítulo 75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8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Níquel y sus manufacturas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8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8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8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Capítulo 76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8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Aluminio y sus manufacturas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8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9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F9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60"/>
        <w:gridCol w:w="2730"/>
        <w:gridCol w:w="2715"/>
        <w:tblGridChange w:id="0">
          <w:tblGrid>
            <w:gridCol w:w="3360"/>
            <w:gridCol w:w="2730"/>
            <w:gridCol w:w="2715"/>
          </w:tblGrid>
        </w:tblGridChange>
      </w:tblGrid>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9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81.01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9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Volframio (tungsteno) y sus manufacturas, incluidos los desperdicios y desechos.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9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9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9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81.02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9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Molibdeno y sus manufacturas, incluidos los desperdicios y desechos.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9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9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FA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11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75"/>
        <w:gridCol w:w="2730"/>
        <w:gridCol w:w="2700"/>
        <w:tblGridChange w:id="0">
          <w:tblGrid>
            <w:gridCol w:w="3375"/>
            <w:gridCol w:w="2730"/>
            <w:gridCol w:w="2700"/>
          </w:tblGrid>
        </w:tblGridChange>
      </w:tblGrid>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A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81.04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A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Magnesio y sus manufacturas, incluidos los desperdicios y desechos.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A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A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A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81.06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A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Bismuto y sus manufacturas, incluidos los desperdicios y desechos.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A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A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A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81.08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A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Titanio y sus manufacturas, incluidos los desperdicios y desechos.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A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B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B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81.09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B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Circonio y sus manufacturas, incluidos los desperdicios y desechos.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B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B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B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8112.12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B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En bruto; polvo.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B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B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B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8112.13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C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Desperdicios y desechos.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C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C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C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8112.19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C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C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C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C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8112.92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C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En bruto; desperdicios y desechos; polvo.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C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C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D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8112.99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D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D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D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FD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75"/>
        <w:gridCol w:w="2730"/>
        <w:gridCol w:w="2700"/>
        <w:tblGridChange w:id="0">
          <w:tblGrid>
            <w:gridCol w:w="3375"/>
            <w:gridCol w:w="2730"/>
            <w:gridCol w:w="2700"/>
          </w:tblGrid>
        </w:tblGridChange>
      </w:tblGrid>
      <w:tr>
        <w:trPr>
          <w:trHeight w:val="13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D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84.01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D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Reactores nucleares; elementos combustibles (cartuchos) sin irradiar para reactores nucleares; máquinas y aparatos para la separación isotópica.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D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D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D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8404.20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D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Condensadores para máquinas de vapor.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E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E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E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84.06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E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Turbinas de vapor.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E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E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E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8411.11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E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De empuje inferior o igual a 25 kN.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E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E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F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8411.12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F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De empuje superior a 25 kN.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F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F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F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8411.21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F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De potencia inferior o igual a 1,100 kW.</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F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F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F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8411.22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F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De potencia superior a 1,100 kW.</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F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F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0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8411.91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0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De turborreactores o de turbopropulsores.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0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0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0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8412.10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0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Propulsores a reacción, excepto los turborreactores.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0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0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0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8412.90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0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1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bl>
    <w:p w:rsidR="00000000" w:rsidDel="00000000" w:rsidP="00000000" w:rsidRDefault="00000000" w:rsidRPr="00000000" w14:paraId="0000101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11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60"/>
        <w:gridCol w:w="2715"/>
        <w:gridCol w:w="2715"/>
        <w:tblGridChange w:id="0">
          <w:tblGrid>
            <w:gridCol w:w="3360"/>
            <w:gridCol w:w="2715"/>
            <w:gridCol w:w="2715"/>
          </w:tblGrid>
        </w:tblGridChange>
      </w:tblGrid>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1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1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84.13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1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Bombas para líquidos, incluso con dispositivo medidor incorporado; elevadores de líquidos.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1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1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01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0"/>
        <w:gridCol w:w="2715"/>
        <w:gridCol w:w="2790"/>
        <w:tblGridChange w:id="0">
          <w:tblGrid>
            <w:gridCol w:w="3300"/>
            <w:gridCol w:w="2715"/>
            <w:gridCol w:w="2790"/>
          </w:tblGrid>
        </w:tblGridChange>
      </w:tblGrid>
      <w:tr>
        <w:trPr>
          <w:trHeight w:val="15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1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84.14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1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Bombas de aire o de vacío, compresores de aire u otros gases y ventiladores; campanas aspirantes para extracción o reciclado, con ventilador incorporado, incluso con filtro.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1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1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2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2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8417.10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2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Hornos para tostación, fusión u otros tratamientos térmicos de los minerales metalíferos (incluidas las piritas) o de los metales.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2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2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8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2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84.18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2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Refrigeradores, congeladores y demás material, máquinas y aparatos para producción de frío, aunque no sean eléctricos; bombas de calor, excepto las máquinas y aparatos para acondicionamiento de aire de la partida 84.15.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2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2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2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8419.40.99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2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30">
            <w:pPr>
              <w:shd w:fill="ffffff" w:val="clea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Reconocibles como concebidos exclusiva o principalmente para investigación en laboratorio; aparatos de destilación simple; y/o aparatos o columnas de destilación fraccionada y rectificación.</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31">
            <w:pPr>
              <w:shd w:fill="ffffff" w:val="clea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32">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33">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3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3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8419.50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3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Intercambiadores de calor.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3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3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3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8419.60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3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Aparatos y dispositivos para licuefacción de aire u otros gases.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3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4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4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8419.89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4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4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4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4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8421.11.02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4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Desnatadoras (descremadoras).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4B">
            <w:pPr>
              <w:shd w:fill="ffffff" w:val="clea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Descremadoras con capacidad de tratamiento de más de 500 l de leche por hora.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4C">
            <w:pPr>
              <w:shd w:fill="ffffff" w:val="clea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4D">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4E">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4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5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8421.21.99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5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54">
            <w:pPr>
              <w:shd w:fill="ffffff" w:val="clea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Para albercas.</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55">
            <w:pPr>
              <w:shd w:fill="ffffff" w:val="clea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56">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57">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5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05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45"/>
        <w:gridCol w:w="2640"/>
        <w:gridCol w:w="2805"/>
        <w:tblGridChange w:id="0">
          <w:tblGrid>
            <w:gridCol w:w="3345"/>
            <w:gridCol w:w="2640"/>
            <w:gridCol w:w="2805"/>
          </w:tblGrid>
        </w:tblGridChange>
      </w:tblGrid>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5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8421.29.99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5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5E">
            <w:pPr>
              <w:shd w:fill="ffffff" w:val="clea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Reconocibles como concebidos exclusivamente para tractores agrícolas e industriales; reconocibles para naves aéreas; y/o columnas de intercambio iónico para la fabricación de fructosa, dextrosa, glucosa y almidón.</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5F">
            <w:pPr>
              <w:shd w:fill="ffffff" w:val="clea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60">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61">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6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6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8421.31.99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6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67">
            <w:pPr>
              <w:shd w:fill="ffffff" w:val="clear"/>
              <w:spacing w:after="40" w:before="40" w:lineRule="auto"/>
              <w:ind w:left="80" w:firstLine="28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68">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69">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6A">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6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6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8426.19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6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7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7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07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11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30"/>
        <w:gridCol w:w="2685"/>
        <w:gridCol w:w="2790"/>
        <w:tblGridChange w:id="0">
          <w:tblGrid>
            <w:gridCol w:w="3330"/>
            <w:gridCol w:w="2685"/>
            <w:gridCol w:w="2790"/>
          </w:tblGrid>
        </w:tblGridChange>
      </w:tblGrid>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7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8428.90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7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Las demás máquinas y aparatos.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7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7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7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84.44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7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Máquinas para extrudir, estirar, texturar o cortar materia textil sintética o artificial.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7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7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8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8445.19.99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8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83">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Manuares u otras máquinas de estirar, incluso los bancos de estirado.</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84">
            <w:pPr>
              <w:shd w:fill="ffffff" w:val="clea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85">
            <w:pPr>
              <w:shd w:fill="ffffff" w:val="clear"/>
              <w:spacing w:after="40" w:before="40" w:lineRule="auto"/>
              <w:ind w:left="80" w:firstLine="0"/>
              <w:jc w:val="both"/>
              <w:rPr>
                <w:sz w:val="16"/>
                <w:szCs w:val="16"/>
              </w:rPr>
            </w:pPr>
            <w:r w:rsidDel="00000000" w:rsidR="00000000" w:rsidRPr="00000000">
              <w:rPr>
                <w:sz w:val="16"/>
                <w:szCs w:val="16"/>
                <w:rtl w:val="0"/>
              </w:rPr>
              <w:t xml:space="preserve">Manuares u otras máquinas de estirar, incluso los bancos de estirado.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86">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8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8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Subpartida 8445.40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8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Máquinas para bobinar (incluidas las canilleras) o devanar materia textil.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8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bl>
    <w:p w:rsidR="00000000" w:rsidDel="00000000" w:rsidP="00000000" w:rsidRDefault="00000000" w:rsidRPr="00000000" w14:paraId="0000108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45"/>
        <w:gridCol w:w="2745"/>
        <w:gridCol w:w="2715"/>
        <w:tblGridChange w:id="0">
          <w:tblGrid>
            <w:gridCol w:w="3345"/>
            <w:gridCol w:w="2745"/>
            <w:gridCol w:w="2715"/>
          </w:tblGrid>
        </w:tblGridChange>
      </w:tblGrid>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8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23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9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84.56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9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Máquinas herramienta que trabajen por arranque de cualquier materia mediante láser u otros haces de luz o de fotones, por ultrasonido, electroerosión, procesos electroquímicos, haces de electrones, haces iónicos o chorro de plasma; máquinas para cortar por chorro de agua.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9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9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9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Partida 84.57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9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Centros de mecanizado, máquinas de puesto fijo y máquinas de puestos múltiples, para trabajar metal.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9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bl>
    <w:p w:rsidR="00000000" w:rsidDel="00000000" w:rsidP="00000000" w:rsidRDefault="00000000" w:rsidRPr="00000000" w14:paraId="0000109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p w:rsidR="00000000" w:rsidDel="00000000" w:rsidP="00000000" w:rsidRDefault="00000000" w:rsidRPr="00000000" w14:paraId="0000109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8">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