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84D" w:rsidRPr="002270C6" w:rsidRDefault="00A6684D" w:rsidP="00A6684D">
      <w:pPr>
        <w:jc w:val="center"/>
        <w:rPr>
          <w:rFonts w:ascii="Verdana" w:eastAsia="Verdana" w:hAnsi="Verdana" w:cs="Verdana"/>
          <w:b/>
          <w:color w:val="0000FF"/>
          <w:sz w:val="24"/>
          <w:szCs w:val="24"/>
        </w:rPr>
      </w:pPr>
      <w:r w:rsidRPr="00A6684D">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Querétaro.</w:t>
      </w:r>
      <w:r>
        <w:rPr>
          <w:rFonts w:ascii="Verdana" w:eastAsia="Verdana" w:hAnsi="Verdana" w:cs="Verdana"/>
          <w:b/>
          <w:color w:val="0000FF"/>
          <w:sz w:val="24"/>
          <w:szCs w:val="24"/>
        </w:rPr>
        <w:br/>
      </w:r>
      <w:bookmarkStart w:id="0" w:name="_GoBack"/>
      <w:r w:rsidRPr="002270C6">
        <w:rPr>
          <w:rFonts w:ascii="Verdana" w:eastAsia="Verdana" w:hAnsi="Verdana" w:cs="Verdana"/>
          <w:b/>
          <w:color w:val="0000FF"/>
          <w:sz w:val="24"/>
          <w:szCs w:val="24"/>
        </w:rPr>
        <w:t>(DOF del 25 de julio de 2023)</w:t>
      </w:r>
      <w:bookmarkEnd w:id="0"/>
    </w:p>
    <w:p w:rsidR="006E168F" w:rsidRDefault="00A6684D" w:rsidP="00A6684D">
      <w:pPr>
        <w:jc w:val="both"/>
        <w:rPr>
          <w:rFonts w:ascii="Arial" w:hAnsi="Arial" w:cs="Arial"/>
          <w:bCs/>
          <w:color w:val="2F2F2F"/>
          <w:sz w:val="16"/>
          <w:szCs w:val="18"/>
          <w:shd w:val="clear" w:color="auto" w:fill="FFFFFF"/>
        </w:rPr>
      </w:pPr>
      <w:r w:rsidRPr="00A6684D">
        <w:rPr>
          <w:rFonts w:ascii="Arial" w:hAnsi="Arial" w:cs="Arial"/>
          <w:bCs/>
          <w:color w:val="2F2F2F"/>
          <w:sz w:val="16"/>
          <w:szCs w:val="18"/>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PODER EJECUTIVO DEL ESTADO DE QUERÉTARO, EN ADELANTE "EL ESTADO", REPRESENTADO POR LA M. EN A. P. LILIANA SAN MARTÍN CASTILLO, SECRETARIA DEL TRABAJO DEL PODER EJECUTIVO DEL ESTADO DE QUERÉTARO Y EL L. A. GUSTAVO ARTURO LEAL MAYA, SECRETARIO DE FINANZAS DEL PODER EJECUTIVO DEL ESTADO DE QUERÉTARO, CON LA PARTICIPACIÓN DE EL LIC. ERICK IVÁN LUGO CONTRERAS, DIRECTOR DEL SERVICIO NACIONAL DE EMPLEO QUERÉTARO, A QUIÉN EN LO SUCESIVO SE LE DENOMINARÁ "LA SECRETARÍA DE FINANZAS"; Y QUIENES ACTUANDO EN CONJUNTO SE LES DENOMINARÁ "LAS PARTES", DE CONFORMIDAD CON LOS ANTECEDENTES, DECLARACIONES Y CLÁUSULAS SIGUIENTES:</w:t>
      </w:r>
    </w:p>
    <w:p w:rsidR="00A6684D" w:rsidRPr="00A6684D" w:rsidRDefault="00A6684D" w:rsidP="00A668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6684D">
        <w:rPr>
          <w:rFonts w:ascii="Times" w:eastAsia="Times New Roman" w:hAnsi="Times" w:cs="Times"/>
          <w:b/>
          <w:bCs/>
          <w:color w:val="2F2F2F"/>
          <w:sz w:val="18"/>
          <w:szCs w:val="18"/>
          <w:lang w:eastAsia="es-MX"/>
        </w:rPr>
        <w:t>ANTECEDENTES</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II.</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III.</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IV.</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V.</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VI.</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A6684D" w:rsidRPr="00A6684D" w:rsidRDefault="00A6684D" w:rsidP="00A668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6684D">
        <w:rPr>
          <w:rFonts w:ascii="Times" w:eastAsia="Times New Roman" w:hAnsi="Times" w:cs="Times"/>
          <w:b/>
          <w:bCs/>
          <w:color w:val="2F2F2F"/>
          <w:sz w:val="18"/>
          <w:szCs w:val="18"/>
          <w:lang w:eastAsia="es-MX"/>
        </w:rPr>
        <w:t>DECLARACIONES</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w:t>
      </w:r>
      <w:r w:rsidRPr="00A6684D">
        <w:rPr>
          <w:rFonts w:ascii="Arial" w:eastAsia="Times New Roman" w:hAnsi="Arial" w:cs="Arial"/>
          <w:color w:val="2F2F2F"/>
          <w:sz w:val="20"/>
          <w:szCs w:val="20"/>
          <w:lang w:eastAsia="es-MX"/>
        </w:rPr>
        <w:t>       </w:t>
      </w:r>
      <w:r w:rsidRPr="00A6684D">
        <w:rPr>
          <w:rFonts w:ascii="Arial" w:eastAsia="Times New Roman" w:hAnsi="Arial" w:cs="Arial"/>
          <w:b/>
          <w:bCs/>
          <w:color w:val="2F2F2F"/>
          <w:sz w:val="18"/>
          <w:szCs w:val="18"/>
          <w:lang w:eastAsia="es-MX"/>
        </w:rPr>
        <w:t>La "SECRETARÍA" declara que:</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I.1.</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A)</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Establecer y dirigir el SNE y vigilar su funcionamiento;</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B)</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lastRenderedPageBreak/>
        <w:t>C)</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Practicar estudios para determinar las causas del desempleo y del subempleo de la mano de obra rural y urbana;</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D)</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Proponer la celebración de convenios en materia de empleo, entre la Federación y las entidades federativas, y</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E)</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Orientar a los Buscadores de Trabajo hacia las vacantes ofertadas por los Empleadores, con base en su formación y aptitudes.</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I.2.</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2023.</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I.3.</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I.4.</w:t>
      </w:r>
      <w:r w:rsidRPr="00A6684D">
        <w:rPr>
          <w:rFonts w:ascii="Arial" w:eastAsia="Times New Roman" w:hAnsi="Arial" w:cs="Arial"/>
          <w:color w:val="2F2F2F"/>
          <w:sz w:val="20"/>
          <w:szCs w:val="20"/>
          <w:lang w:eastAsia="es-MX"/>
        </w:rPr>
        <w:t>    </w:t>
      </w:r>
      <w:proofErr w:type="spellStart"/>
      <w:r w:rsidRPr="00A6684D">
        <w:rPr>
          <w:rFonts w:ascii="Arial" w:eastAsia="Times New Roman" w:hAnsi="Arial" w:cs="Arial"/>
          <w:color w:val="2F2F2F"/>
          <w:sz w:val="18"/>
          <w:szCs w:val="18"/>
          <w:lang w:eastAsia="es-MX"/>
        </w:rPr>
        <w:t>Marath</w:t>
      </w:r>
      <w:proofErr w:type="spellEnd"/>
      <w:r w:rsidRPr="00A6684D">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I.5.</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I.6.</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I.7.</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II.</w:t>
      </w:r>
      <w:r w:rsidRPr="00A6684D">
        <w:rPr>
          <w:rFonts w:ascii="Arial" w:eastAsia="Times New Roman" w:hAnsi="Arial" w:cs="Arial"/>
          <w:color w:val="2F2F2F"/>
          <w:sz w:val="20"/>
          <w:szCs w:val="20"/>
          <w:lang w:eastAsia="es-MX"/>
        </w:rPr>
        <w:t>    </w:t>
      </w:r>
      <w:r w:rsidRPr="00A6684D">
        <w:rPr>
          <w:rFonts w:ascii="Arial" w:eastAsia="Times New Roman" w:hAnsi="Arial" w:cs="Arial"/>
          <w:b/>
          <w:bCs/>
          <w:color w:val="2F2F2F"/>
          <w:sz w:val="18"/>
          <w:szCs w:val="18"/>
          <w:lang w:eastAsia="es-MX"/>
        </w:rPr>
        <w:t>"EL ESTADO" declara que:</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II.1.</w:t>
      </w:r>
      <w:r w:rsidRPr="00A6684D">
        <w:rPr>
          <w:rFonts w:ascii="Arial" w:eastAsia="Times New Roman" w:hAnsi="Arial" w:cs="Arial"/>
          <w:color w:val="2F2F2F"/>
          <w:sz w:val="18"/>
          <w:szCs w:val="18"/>
          <w:lang w:eastAsia="es-MX"/>
        </w:rPr>
        <w:t> </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Es una entidad libre y autónoma en todo lo concerniente a su régimen interior y forma parte integrante de la Federación, de conformidad a lo establecido en los artículos 40 y 43, de la Constitución Política de los Estados Unidos Mexicanos, y 1 y 10, de la Constitución Política del Estado Libre y Soberano de Querétaro.</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II.2.</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La Secretaría del Trabajo es la dependencia del Poder Ejecutivo del Estado de Querétaro, facultada para ejecutar la política que en materia laboral establezca el Titular del Poder Ejecutivo Estatal, y le corresponde el despacho de los asuntos que establece la Ley Orgánica del Poder Ejecutivo del Estado de Querétaro, conforme a los artículos 1, 3, 19, fracción VIII, y 29, así como los demás ordenamientos jurídicos aplicables.</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II.3.</w:t>
      </w:r>
      <w:r w:rsidRPr="00A6684D">
        <w:rPr>
          <w:rFonts w:ascii="Arial" w:eastAsia="Times New Roman" w:hAnsi="Arial" w:cs="Arial"/>
          <w:color w:val="2F2F2F"/>
          <w:sz w:val="20"/>
          <w:szCs w:val="20"/>
          <w:lang w:eastAsia="es-MX"/>
        </w:rPr>
        <w:t>    </w:t>
      </w:r>
      <w:bookmarkStart w:id="1" w:name="_Hlk106902018"/>
      <w:bookmarkEnd w:id="1"/>
      <w:r w:rsidRPr="00A6684D">
        <w:rPr>
          <w:rFonts w:ascii="Arial" w:eastAsia="Times New Roman" w:hAnsi="Arial" w:cs="Arial"/>
          <w:color w:val="2F2F2F"/>
          <w:sz w:val="18"/>
          <w:szCs w:val="18"/>
          <w:lang w:eastAsia="es-MX"/>
        </w:rPr>
        <w:t>La M. en A.P. Liliana San Martín Castillo, Secretaria del Trabajo del Poder Ejecutivo del Estado de Querétaro, acredita su cargo mediante el nombramiento de fecha 01 de octubre de 2021, expedido por Mauricio Kuri González, Gobernador del Estado de Querétaro, cuenta con facultades para celebrar el presente instrumento, de conformidad con lo establecido en los artículos 19, fracción VIII, y 29, fracción I, de la Ley Orgánica del Poder Ejecutivo del Estado de Querétaro; el artículo 8, fracción VIII, del Reglamento Interior de la Secretaría del Trabajo del Poder Ejecutivo del Estado de Querétaro, y el Acuerdo por el cual el Gobernador del Estado de Querétaro, delegó en su carácter de Titular de la Secretaría del Trabajo del Poder Ejecutivo, la facultad para que en nombre y representación del Estado y del Poder Ejecutivo del Estado de Querétaro, suscriba con instancias federales, estatales y municipales, así como con personas físicas y morales de los sectores social, privado, académico e internacional, los contratos, acuerdos, convenios y demás instrumentos jurídicos, relacionados en forma directa con las atribuciones que a la Secretaría del Trabajo le confiere la Ley Orgánica del Poder Ejecutivo del Estado de Querétaro y demás ordenamientos jurídicos aplicables, publicado en el Periódico Oficial del Gobierno del Estado de Querétaro "La Sombra de Arteaga"</w:t>
      </w:r>
      <w:bookmarkStart w:id="2" w:name="_Hlk106625893"/>
      <w:bookmarkEnd w:id="2"/>
      <w:r w:rsidRPr="00A6684D">
        <w:rPr>
          <w:rFonts w:ascii="Arial" w:eastAsia="Times New Roman" w:hAnsi="Arial" w:cs="Arial"/>
          <w:color w:val="2F2F2F"/>
          <w:sz w:val="18"/>
          <w:szCs w:val="18"/>
          <w:lang w:eastAsia="es-MX"/>
        </w:rPr>
        <w:t>, de fecha 13 de mayo del 2022.</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II.4.</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 xml:space="preserve">El Titular de la Dirección del Servicio Nacional de Empleo Querétaro, Lic. Erick Iván Lugo Contreras, acredita su cargo mediante el nombramiento de fecha 01 de octubre de 2021, expedido por la M. en A.P. Liliana San Martín Castillo, Secretaria del Trabajo del Poder Ejecutivo del Estado de Querétaro, participa en el ámbito de </w:t>
      </w:r>
      <w:r w:rsidRPr="00A6684D">
        <w:rPr>
          <w:rFonts w:ascii="Arial" w:eastAsia="Times New Roman" w:hAnsi="Arial" w:cs="Arial"/>
          <w:color w:val="2F2F2F"/>
          <w:sz w:val="18"/>
          <w:szCs w:val="18"/>
          <w:lang w:eastAsia="es-MX"/>
        </w:rPr>
        <w:lastRenderedPageBreak/>
        <w:t>su competencia, en la suscripción del presente instrumento, de conformidad con el artículo 14, fracción XI, del Reglamento Interior de la Secretaría del Trabajo.</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II.5.</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Para efectos del presente convenio se señala como domicilio legal el ubicado en la calle Ezequiel Montes, número 23 Norte, primer piso, Centro Histórico, en la Ciudad de Santiago de Querétaro, Querétaro, Código Postal 76000.</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III.</w:t>
      </w:r>
      <w:r w:rsidRPr="00A6684D">
        <w:rPr>
          <w:rFonts w:ascii="Arial" w:eastAsia="Times New Roman" w:hAnsi="Arial" w:cs="Arial"/>
          <w:color w:val="2F2F2F"/>
          <w:sz w:val="20"/>
          <w:szCs w:val="20"/>
          <w:lang w:eastAsia="es-MX"/>
        </w:rPr>
        <w:t>     </w:t>
      </w:r>
      <w:r w:rsidRPr="00A6684D">
        <w:rPr>
          <w:rFonts w:ascii="Arial" w:eastAsia="Times New Roman" w:hAnsi="Arial" w:cs="Arial"/>
          <w:b/>
          <w:bCs/>
          <w:color w:val="2F2F2F"/>
          <w:sz w:val="18"/>
          <w:szCs w:val="18"/>
          <w:lang w:eastAsia="es-MX"/>
        </w:rPr>
        <w:t>Declara "LA SECRETARÍA DE FINANZAS" que:</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III.1.</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Es la dependencia encargada de la administración financiera y tributaria de la hacienda pública del Estado, y le corresponde en representación del Poder Ejecutivo del Estado de Querétaro, celebrar y/o participar en los convenios e instrumentos necesarios en relación con la planeación y administración financiera y tributaria, ello de conformidad con los artículos 19, fracción II, y 22, fracciones XXV y XXVI, de la Ley Orgánica del Poder Ejecutivo del Estado de Querétaro.</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III.2.</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El L.A. Gustavo Arturo Leal Maya, es el Secretario de Finanzas del Poder Ejecutivo del Estado de Querétaro, acreditando ello con su nombramiento expedido en fecha 01 de octubre de 2021, por el C. Gobernador del Estado de Querétaro, Mauricio Kuri González, y participa en el presente "</w:t>
      </w:r>
      <w:r w:rsidRPr="00A6684D">
        <w:rPr>
          <w:rFonts w:ascii="Arial" w:eastAsia="Times New Roman" w:hAnsi="Arial" w:cs="Arial"/>
          <w:i/>
          <w:iCs/>
          <w:color w:val="2F2F2F"/>
          <w:sz w:val="18"/>
          <w:szCs w:val="18"/>
          <w:lang w:eastAsia="es-MX"/>
        </w:rPr>
        <w:t>Convenio de Coordinación</w:t>
      </w:r>
      <w:r w:rsidRPr="00A6684D">
        <w:rPr>
          <w:rFonts w:ascii="Arial" w:eastAsia="Times New Roman" w:hAnsi="Arial" w:cs="Arial"/>
          <w:color w:val="2F2F2F"/>
          <w:sz w:val="18"/>
          <w:szCs w:val="18"/>
          <w:lang w:eastAsia="es-MX"/>
        </w:rPr>
        <w:t>", de conformidad con lo dispuesto en los artículos 19, fracción II, y 22, fracción XXV y XXVI, de la Ley Orgánica del Poder Ejecutivo del Estado de Querétaro; 55, de la Ley para el Manejo de los Recursos Públicos del Estado de Querétaro; 1 y 5, del Reglamento Interior de la Secretaría de Finanzas del Poder Ejecutivo del Estado de Querétaro, única y exclusivamente para efectos de transferir los recursos que ministre la "SECRETARÍA", en términos del presente "</w:t>
      </w:r>
      <w:r w:rsidRPr="00A6684D">
        <w:rPr>
          <w:rFonts w:ascii="Arial" w:eastAsia="Times New Roman" w:hAnsi="Arial" w:cs="Arial"/>
          <w:i/>
          <w:iCs/>
          <w:color w:val="2F2F2F"/>
          <w:sz w:val="18"/>
          <w:szCs w:val="18"/>
          <w:lang w:eastAsia="es-MX"/>
        </w:rPr>
        <w:t>Convenio de Coordinación</w:t>
      </w:r>
      <w:r w:rsidRPr="00A6684D">
        <w:rPr>
          <w:rFonts w:ascii="Arial" w:eastAsia="Times New Roman" w:hAnsi="Arial" w:cs="Arial"/>
          <w:color w:val="2F2F2F"/>
          <w:sz w:val="18"/>
          <w:szCs w:val="18"/>
          <w:lang w:eastAsia="es-MX"/>
        </w:rPr>
        <w:t>" a "EL ESTADO" beneficiado con 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 de conformidad con lo previsto en el artículo 69, de la Ley General de Contabilidad Gubernamental.</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III.3.</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Para los efectos jurídicos del presente "</w:t>
      </w:r>
      <w:r w:rsidRPr="00A6684D">
        <w:rPr>
          <w:rFonts w:ascii="Arial" w:eastAsia="Times New Roman" w:hAnsi="Arial" w:cs="Arial"/>
          <w:i/>
          <w:iCs/>
          <w:color w:val="2F2F2F"/>
          <w:sz w:val="18"/>
          <w:szCs w:val="18"/>
          <w:lang w:eastAsia="es-MX"/>
        </w:rPr>
        <w:t>Convenio de Coordinación</w:t>
      </w:r>
      <w:r w:rsidRPr="00A6684D">
        <w:rPr>
          <w:rFonts w:ascii="Arial" w:eastAsia="Times New Roman" w:hAnsi="Arial" w:cs="Arial"/>
          <w:color w:val="2F2F2F"/>
          <w:sz w:val="18"/>
          <w:szCs w:val="18"/>
          <w:lang w:eastAsia="es-MX"/>
        </w:rPr>
        <w:t>", señala como domicilio el ubicado en Calle 5 de mayo, esquina con Luis Pasteur, sin número, Centro Histórico, Código Postal 76000, en la Ciudad de Santiago de Querétaro, Querétaro, y que su Registro Federal de Contribuyentes es GEQ790916MJ0.</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IV.</w:t>
      </w:r>
      <w:r w:rsidRPr="00A6684D">
        <w:rPr>
          <w:rFonts w:ascii="Arial" w:eastAsia="Times New Roman" w:hAnsi="Arial" w:cs="Arial"/>
          <w:color w:val="2F2F2F"/>
          <w:sz w:val="20"/>
          <w:szCs w:val="20"/>
          <w:lang w:eastAsia="es-MX"/>
        </w:rPr>
        <w:t>     </w:t>
      </w:r>
      <w:r w:rsidRPr="00A6684D">
        <w:rPr>
          <w:rFonts w:ascii="Arial" w:eastAsia="Times New Roman" w:hAnsi="Arial" w:cs="Arial"/>
          <w:b/>
          <w:bCs/>
          <w:color w:val="2F2F2F"/>
          <w:sz w:val="18"/>
          <w:szCs w:val="18"/>
          <w:lang w:eastAsia="es-MX"/>
        </w:rPr>
        <w:t>"LAS PARTES" declaran que:</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IV.1.</w:t>
      </w:r>
      <w:r w:rsidRPr="00A6684D">
        <w:rPr>
          <w:rFonts w:ascii="Arial" w:eastAsia="Times New Roman" w:hAnsi="Arial" w:cs="Arial"/>
          <w:color w:val="2F2F2F"/>
          <w:sz w:val="18"/>
          <w:szCs w:val="18"/>
          <w:lang w:eastAsia="es-MX"/>
        </w:rPr>
        <w:t> </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IV.2. </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w:t>
      </w:r>
      <w:r w:rsidRPr="00A6684D">
        <w:rPr>
          <w:rFonts w:ascii="Arial" w:eastAsia="Times New Roman" w:hAnsi="Arial" w:cs="Arial"/>
          <w:i/>
          <w:iCs/>
          <w:color w:val="2F2F2F"/>
          <w:sz w:val="18"/>
          <w:szCs w:val="18"/>
          <w:lang w:eastAsia="es-MX"/>
        </w:rPr>
        <w:t>cursivas</w:t>
      </w:r>
      <w:r w:rsidRPr="00A6684D">
        <w:rPr>
          <w:rFonts w:ascii="Arial" w:eastAsia="Times New Roman" w:hAnsi="Arial" w:cs="Arial"/>
          <w:color w:val="2F2F2F"/>
          <w:sz w:val="18"/>
          <w:szCs w:val="18"/>
          <w:lang w:eastAsia="es-MX"/>
        </w:rPr>
        <w:t>, para mejor referencia y comprensión de lo que establece el presente instrumento.</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color w:val="2F2F2F"/>
          <w:sz w:val="18"/>
          <w:szCs w:val="18"/>
          <w:lang w:eastAsia="es-MX"/>
        </w:rPr>
        <w:t>Expuestos los anteriores Antecedentes y Declaraciones, "LAS PARTES" están de acuerdo en celebrar el presente </w:t>
      </w:r>
      <w:r w:rsidRPr="00A6684D">
        <w:rPr>
          <w:rFonts w:ascii="Arial" w:eastAsia="Times New Roman" w:hAnsi="Arial" w:cs="Arial"/>
          <w:i/>
          <w:iCs/>
          <w:color w:val="2F2F2F"/>
          <w:sz w:val="18"/>
          <w:szCs w:val="18"/>
          <w:lang w:eastAsia="es-MX"/>
        </w:rPr>
        <w:t>Convenio de Coordinación</w:t>
      </w:r>
      <w:r w:rsidRPr="00A6684D">
        <w:rPr>
          <w:rFonts w:ascii="Arial" w:eastAsia="Times New Roman" w:hAnsi="Arial" w:cs="Arial"/>
          <w:color w:val="2F2F2F"/>
          <w:sz w:val="18"/>
          <w:szCs w:val="18"/>
          <w:lang w:eastAsia="es-MX"/>
        </w:rPr>
        <w:t>, al tenor de las siguientes:</w:t>
      </w:r>
    </w:p>
    <w:p w:rsidR="00A6684D" w:rsidRPr="00A6684D" w:rsidRDefault="00A6684D" w:rsidP="00A668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6684D">
        <w:rPr>
          <w:rFonts w:ascii="Times" w:eastAsia="Times New Roman" w:hAnsi="Times" w:cs="Times"/>
          <w:b/>
          <w:bCs/>
          <w:color w:val="2F2F2F"/>
          <w:sz w:val="18"/>
          <w:szCs w:val="18"/>
          <w:lang w:eastAsia="es-MX"/>
        </w:rPr>
        <w:t>CLÁUSULAS</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PRIMERA. - </w:t>
      </w:r>
      <w:r w:rsidRPr="00A6684D">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A6684D">
        <w:rPr>
          <w:rFonts w:ascii="Arial" w:eastAsia="Times New Roman" w:hAnsi="Arial" w:cs="Arial"/>
          <w:i/>
          <w:iCs/>
          <w:color w:val="2F2F2F"/>
          <w:sz w:val="18"/>
          <w:szCs w:val="18"/>
          <w:lang w:eastAsia="es-MX"/>
        </w:rPr>
        <w:t> PAE </w:t>
      </w:r>
      <w:r w:rsidRPr="00A6684D">
        <w:rPr>
          <w:rFonts w:ascii="Arial" w:eastAsia="Times New Roman" w:hAnsi="Arial" w:cs="Arial"/>
          <w:color w:val="2F2F2F"/>
          <w:sz w:val="18"/>
          <w:szCs w:val="18"/>
          <w:lang w:eastAsia="es-MX"/>
        </w:rPr>
        <w:t>en el Estado de Querétaro para el Ejercicio Fiscal 2023.</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SEGUNDA. - </w:t>
      </w:r>
      <w:r w:rsidRPr="00A6684D">
        <w:rPr>
          <w:rFonts w:ascii="Arial" w:eastAsia="Times New Roman" w:hAnsi="Arial" w:cs="Arial"/>
          <w:color w:val="2F2F2F"/>
          <w:sz w:val="18"/>
          <w:szCs w:val="18"/>
          <w:lang w:eastAsia="es-MX"/>
        </w:rPr>
        <w:t>OBLIGACIONES DE "LAS PARTES". La "SECRETARÍA" y "EL ESTADO", en la esfera de sus competencias, acuerdan sumar esfuerzos para el cumplimiento del objeto materia del presente </w:t>
      </w:r>
      <w:r w:rsidRPr="00A6684D">
        <w:rPr>
          <w:rFonts w:ascii="Arial" w:eastAsia="Times New Roman" w:hAnsi="Arial" w:cs="Arial"/>
          <w:i/>
          <w:iCs/>
          <w:color w:val="2F2F2F"/>
          <w:sz w:val="18"/>
          <w:szCs w:val="18"/>
          <w:lang w:eastAsia="es-MX"/>
        </w:rPr>
        <w:t>Convenio de Coordinación</w:t>
      </w:r>
      <w:r w:rsidRPr="00A6684D">
        <w:rPr>
          <w:rFonts w:ascii="Arial" w:eastAsia="Times New Roman" w:hAnsi="Arial" w:cs="Arial"/>
          <w:color w:val="2F2F2F"/>
          <w:sz w:val="18"/>
          <w:szCs w:val="18"/>
          <w:lang w:eastAsia="es-MX"/>
        </w:rPr>
        <w:t>, de conformidad con las siguientes obligaciones:</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1.</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Cumplir con las leyes, reglamentos, </w:t>
      </w:r>
      <w:r w:rsidRPr="00A6684D">
        <w:rPr>
          <w:rFonts w:ascii="Arial" w:eastAsia="Times New Roman" w:hAnsi="Arial" w:cs="Arial"/>
          <w:i/>
          <w:iCs/>
          <w:color w:val="2F2F2F"/>
          <w:sz w:val="18"/>
          <w:szCs w:val="18"/>
          <w:lang w:eastAsia="es-MX"/>
        </w:rPr>
        <w:t>Reglas</w:t>
      </w:r>
      <w:r w:rsidRPr="00A6684D">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A6684D">
        <w:rPr>
          <w:rFonts w:ascii="Arial" w:eastAsia="Times New Roman" w:hAnsi="Arial" w:cs="Arial"/>
          <w:i/>
          <w:iCs/>
          <w:color w:val="2F2F2F"/>
          <w:sz w:val="18"/>
          <w:szCs w:val="18"/>
          <w:lang w:eastAsia="es-MX"/>
        </w:rPr>
        <w:t>PAE </w:t>
      </w:r>
      <w:r w:rsidRPr="00A6684D">
        <w:rPr>
          <w:rFonts w:ascii="Arial" w:eastAsia="Times New Roman" w:hAnsi="Arial" w:cs="Arial"/>
          <w:color w:val="2F2F2F"/>
          <w:sz w:val="18"/>
          <w:szCs w:val="18"/>
          <w:lang w:eastAsia="es-MX"/>
        </w:rPr>
        <w:t>(en adelante </w:t>
      </w:r>
      <w:r w:rsidRPr="00A6684D">
        <w:rPr>
          <w:rFonts w:ascii="Arial" w:eastAsia="Times New Roman" w:hAnsi="Arial" w:cs="Arial"/>
          <w:i/>
          <w:iCs/>
          <w:color w:val="2F2F2F"/>
          <w:sz w:val="18"/>
          <w:szCs w:val="18"/>
          <w:lang w:eastAsia="es-MX"/>
        </w:rPr>
        <w:t>Normatividad</w:t>
      </w:r>
      <w:r w:rsidRPr="00A6684D">
        <w:rPr>
          <w:rFonts w:ascii="Arial" w:eastAsia="Times New Roman" w:hAnsi="Arial" w:cs="Arial"/>
          <w:color w:val="2F2F2F"/>
          <w:sz w:val="18"/>
          <w:szCs w:val="18"/>
          <w:lang w:eastAsia="es-MX"/>
        </w:rPr>
        <w:t>) de carácter federal y estatal, aplicables a la operación del PAE.</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2.</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Aportar los recursos que se comprometen en el presente </w:t>
      </w:r>
      <w:r w:rsidRPr="00A6684D">
        <w:rPr>
          <w:rFonts w:ascii="Arial" w:eastAsia="Times New Roman" w:hAnsi="Arial" w:cs="Arial"/>
          <w:i/>
          <w:iCs/>
          <w:color w:val="2F2F2F"/>
          <w:sz w:val="18"/>
          <w:szCs w:val="18"/>
          <w:lang w:eastAsia="es-MX"/>
        </w:rPr>
        <w:t>Convenio de Coordinación</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3.</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4.</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Capacitar al personal que participe en la ejecución del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5.</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Evaluar la operación de la Oficina del Servicio Nacional de Empleo (en adelante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y proporcionar información relativa a su funcionamiento.</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6.</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Promover y difundir 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 con la finalidad de acercar alternativas de empleo para los </w:t>
      </w:r>
      <w:r w:rsidRPr="00A6684D">
        <w:rPr>
          <w:rFonts w:ascii="Arial" w:eastAsia="Times New Roman" w:hAnsi="Arial" w:cs="Arial"/>
          <w:i/>
          <w:iCs/>
          <w:color w:val="2F2F2F"/>
          <w:sz w:val="18"/>
          <w:szCs w:val="18"/>
          <w:lang w:eastAsia="es-MX"/>
        </w:rPr>
        <w:t>Buscadores de Trabajo </w:t>
      </w:r>
      <w:r w:rsidRPr="00A6684D">
        <w:rPr>
          <w:rFonts w:ascii="Arial" w:eastAsia="Times New Roman" w:hAnsi="Arial" w:cs="Arial"/>
          <w:color w:val="2F2F2F"/>
          <w:sz w:val="18"/>
          <w:szCs w:val="18"/>
          <w:lang w:eastAsia="es-MX"/>
        </w:rPr>
        <w:t>y </w:t>
      </w:r>
      <w:r w:rsidRPr="00A6684D">
        <w:rPr>
          <w:rFonts w:ascii="Arial" w:eastAsia="Times New Roman" w:hAnsi="Arial" w:cs="Arial"/>
          <w:i/>
          <w:iCs/>
          <w:color w:val="2F2F2F"/>
          <w:sz w:val="18"/>
          <w:szCs w:val="18"/>
          <w:lang w:eastAsia="es-MX"/>
        </w:rPr>
        <w:t>Empleadores</w:t>
      </w:r>
      <w:r w:rsidRPr="00A6684D">
        <w:rPr>
          <w:rFonts w:ascii="Arial" w:eastAsia="Times New Roman" w:hAnsi="Arial" w:cs="Arial"/>
          <w:color w:val="2F2F2F"/>
          <w:sz w:val="18"/>
          <w:szCs w:val="18"/>
          <w:lang w:eastAsia="es-MX"/>
        </w:rPr>
        <w:t> que solicitan la intermediación de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7.</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 xml:space="preserve">Priorizar la atención a personas que enfrentan barreras de acceso al empleo, tales como: mujeres; jóvenes incluidas las egresadas del Programa Jóvenes Construyendo el Futuro; mayores de 45 años; jornaleros; con </w:t>
      </w:r>
      <w:r w:rsidRPr="00A6684D">
        <w:rPr>
          <w:rFonts w:ascii="Arial" w:eastAsia="Times New Roman" w:hAnsi="Arial" w:cs="Arial"/>
          <w:color w:val="2F2F2F"/>
          <w:sz w:val="18"/>
          <w:szCs w:val="18"/>
          <w:lang w:eastAsia="es-MX"/>
        </w:rPr>
        <w:lastRenderedPageBreak/>
        <w:t>alguna discapacidad; víctimas de delito o de violación de derechos humanos; preliberadas; migrantes solicitantes de la condición de refugiado; refugiados y beneficiarios de protección complementaria y asilo político.</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8.</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Contribuir al cumplimiento de los objetivos y prioridades nacionales.</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9.</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Participar en los eventos que, con motivo de la operación del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 se organicen.</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TERCERA. -</w:t>
      </w:r>
      <w:r w:rsidRPr="00A6684D">
        <w:rPr>
          <w:rFonts w:ascii="Arial" w:eastAsia="Times New Roman" w:hAnsi="Arial" w:cs="Arial"/>
          <w:color w:val="2F2F2F"/>
          <w:sz w:val="18"/>
          <w:szCs w:val="18"/>
          <w:lang w:eastAsia="es-MX"/>
        </w:rPr>
        <w:t> OBLIGACIONES DE LA "SECRETARÍA". La "SECRETARÍA", por conducto de la </w:t>
      </w:r>
      <w:r w:rsidRPr="00A6684D">
        <w:rPr>
          <w:rFonts w:ascii="Arial" w:eastAsia="Times New Roman" w:hAnsi="Arial" w:cs="Arial"/>
          <w:i/>
          <w:iCs/>
          <w:color w:val="2F2F2F"/>
          <w:sz w:val="18"/>
          <w:szCs w:val="18"/>
          <w:lang w:eastAsia="es-MX"/>
        </w:rPr>
        <w:t>USNE</w:t>
      </w:r>
      <w:r w:rsidRPr="00A6684D">
        <w:rPr>
          <w:rFonts w:ascii="Arial" w:eastAsia="Times New Roman" w:hAnsi="Arial" w:cs="Arial"/>
          <w:color w:val="2F2F2F"/>
          <w:sz w:val="18"/>
          <w:szCs w:val="18"/>
          <w:lang w:eastAsia="es-MX"/>
        </w:rPr>
        <w:t>, se obliga a lo siguiente:</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1.</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Dar a conocer la </w:t>
      </w:r>
      <w:r w:rsidRPr="00A6684D">
        <w:rPr>
          <w:rFonts w:ascii="Arial" w:eastAsia="Times New Roman" w:hAnsi="Arial" w:cs="Arial"/>
          <w:i/>
          <w:iCs/>
          <w:color w:val="2F2F2F"/>
          <w:sz w:val="18"/>
          <w:szCs w:val="18"/>
          <w:lang w:eastAsia="es-MX"/>
        </w:rPr>
        <w:t>Normatividad</w:t>
      </w:r>
      <w:r w:rsidRPr="00A6684D">
        <w:rPr>
          <w:rFonts w:ascii="Arial" w:eastAsia="Times New Roman" w:hAnsi="Arial" w:cs="Arial"/>
          <w:color w:val="2F2F2F"/>
          <w:sz w:val="18"/>
          <w:szCs w:val="18"/>
          <w:lang w:eastAsia="es-MX"/>
        </w:rPr>
        <w:t> de carácter federal aplicable al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A6684D">
        <w:rPr>
          <w:rFonts w:ascii="Arial" w:eastAsia="Times New Roman" w:hAnsi="Arial" w:cs="Arial"/>
          <w:i/>
          <w:iCs/>
          <w:color w:val="2F2F2F"/>
          <w:sz w:val="18"/>
          <w:szCs w:val="18"/>
          <w:lang w:eastAsia="es-MX"/>
        </w:rPr>
        <w:t>Consejeros Laborales</w:t>
      </w:r>
      <w:r w:rsidRPr="00A6684D">
        <w:rPr>
          <w:rFonts w:ascii="Arial" w:eastAsia="Times New Roman" w:hAnsi="Arial" w:cs="Arial"/>
          <w:color w:val="2F2F2F"/>
          <w:sz w:val="18"/>
          <w:szCs w:val="18"/>
          <w:lang w:eastAsia="es-MX"/>
        </w:rPr>
        <w:t> adscritos a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2.</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Dar a conocer la estructura organizacional de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que se requiera para implementar la operación del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3.</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Gestionar la disponibilidad de los recursos presupuestales que se indican en la cláusula QUINTA del presente </w:t>
      </w:r>
      <w:r w:rsidRPr="00A6684D">
        <w:rPr>
          <w:rFonts w:ascii="Arial" w:eastAsia="Times New Roman" w:hAnsi="Arial" w:cs="Arial"/>
          <w:i/>
          <w:iCs/>
          <w:color w:val="2F2F2F"/>
          <w:sz w:val="18"/>
          <w:szCs w:val="18"/>
          <w:lang w:eastAsia="es-MX"/>
        </w:rPr>
        <w:t>Convenio de Coordinación</w:t>
      </w:r>
      <w:r w:rsidRPr="00A6684D">
        <w:rPr>
          <w:rFonts w:ascii="Arial" w:eastAsia="Times New Roman" w:hAnsi="Arial" w:cs="Arial"/>
          <w:color w:val="2F2F2F"/>
          <w:sz w:val="18"/>
          <w:szCs w:val="18"/>
          <w:lang w:eastAsia="es-MX"/>
        </w:rPr>
        <w:t>, conforme a la </w:t>
      </w:r>
      <w:r w:rsidRPr="00A6684D">
        <w:rPr>
          <w:rFonts w:ascii="Arial" w:eastAsia="Times New Roman" w:hAnsi="Arial" w:cs="Arial"/>
          <w:i/>
          <w:iCs/>
          <w:color w:val="2F2F2F"/>
          <w:sz w:val="18"/>
          <w:szCs w:val="18"/>
          <w:lang w:eastAsia="es-MX"/>
        </w:rPr>
        <w:t>Normatividad</w:t>
      </w:r>
      <w:r w:rsidRPr="00A6684D">
        <w:rPr>
          <w:rFonts w:ascii="Arial" w:eastAsia="Times New Roman" w:hAnsi="Arial" w:cs="Arial"/>
          <w:color w:val="2F2F2F"/>
          <w:sz w:val="18"/>
          <w:szCs w:val="18"/>
          <w:lang w:eastAsia="es-MX"/>
        </w:rPr>
        <w:t> federal, con el propósito de llevar a cabo su aplicación en la entidad federativa.</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4.</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Dar acceso a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a sus Sistemas informáticos para realizar el registro, control, seguimiento y generación de información del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5.</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Proveer a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6.</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Promover y fomentar la capacitación/profesionalización del personal adscrito a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que participe en la ejecución del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 para mejorar sus conocimientos, habilidades y destrezas</w:t>
      </w:r>
    </w:p>
    <w:p w:rsidR="00A6684D" w:rsidRPr="00A6684D" w:rsidRDefault="00A6684D" w:rsidP="00A6684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6684D">
        <w:rPr>
          <w:rFonts w:ascii="Arial" w:eastAsia="Times New Roman" w:hAnsi="Arial" w:cs="Arial"/>
          <w:color w:val="2F2F2F"/>
          <w:sz w:val="18"/>
          <w:szCs w:val="18"/>
          <w:lang w:eastAsia="es-MX"/>
        </w:rPr>
        <w:t>laborales</w:t>
      </w:r>
      <w:proofErr w:type="gramEnd"/>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7.</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Supervisar y dar seguimiento a la operación del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 para verificar su estricto apego a la </w:t>
      </w:r>
      <w:r w:rsidRPr="00A6684D">
        <w:rPr>
          <w:rFonts w:ascii="Arial" w:eastAsia="Times New Roman" w:hAnsi="Arial" w:cs="Arial"/>
          <w:i/>
          <w:iCs/>
          <w:color w:val="2F2F2F"/>
          <w:sz w:val="18"/>
          <w:szCs w:val="18"/>
          <w:lang w:eastAsia="es-MX"/>
        </w:rPr>
        <w:t>Normatividad</w:t>
      </w:r>
      <w:r w:rsidRPr="00A6684D">
        <w:rPr>
          <w:rFonts w:ascii="Arial" w:eastAsia="Times New Roman" w:hAnsi="Arial" w:cs="Arial"/>
          <w:color w:val="2F2F2F"/>
          <w:sz w:val="18"/>
          <w:szCs w:val="18"/>
          <w:lang w:eastAsia="es-MX"/>
        </w:rPr>
        <w:t> aplicable y el cumplimiento de sus objetivos y metas.</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8.</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Promover la implementación de las acciones de </w:t>
      </w:r>
      <w:r w:rsidRPr="00A6684D">
        <w:rPr>
          <w:rFonts w:ascii="Arial" w:eastAsia="Times New Roman" w:hAnsi="Arial" w:cs="Arial"/>
          <w:i/>
          <w:iCs/>
          <w:color w:val="2F2F2F"/>
          <w:sz w:val="18"/>
          <w:szCs w:val="18"/>
          <w:lang w:eastAsia="es-MX"/>
        </w:rPr>
        <w:t>Contraloría Social</w:t>
      </w:r>
      <w:r w:rsidRPr="00A6684D">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A6684D">
        <w:rPr>
          <w:rFonts w:ascii="Arial" w:eastAsia="Times New Roman" w:hAnsi="Arial" w:cs="Arial"/>
          <w:i/>
          <w:iCs/>
          <w:color w:val="2F2F2F"/>
          <w:sz w:val="18"/>
          <w:szCs w:val="18"/>
          <w:lang w:eastAsia="es-MX"/>
        </w:rPr>
        <w:t>Contraloría Social</w:t>
      </w:r>
      <w:r w:rsidRPr="00A6684D">
        <w:rPr>
          <w:rFonts w:ascii="Arial" w:eastAsia="Times New Roman" w:hAnsi="Arial" w:cs="Arial"/>
          <w:color w:val="2F2F2F"/>
          <w:sz w:val="18"/>
          <w:szCs w:val="18"/>
          <w:lang w:eastAsia="es-MX"/>
        </w:rPr>
        <w:t> autorizados por la Secretaría de la Función Pública y demás </w:t>
      </w:r>
      <w:r w:rsidRPr="00A6684D">
        <w:rPr>
          <w:rFonts w:ascii="Arial" w:eastAsia="Times New Roman" w:hAnsi="Arial" w:cs="Arial"/>
          <w:i/>
          <w:iCs/>
          <w:color w:val="2F2F2F"/>
          <w:sz w:val="18"/>
          <w:szCs w:val="18"/>
          <w:lang w:eastAsia="es-MX"/>
        </w:rPr>
        <w:t>Normatividad</w:t>
      </w:r>
      <w:r w:rsidRPr="00A6684D">
        <w:rPr>
          <w:rFonts w:ascii="Arial" w:eastAsia="Times New Roman" w:hAnsi="Arial" w:cs="Arial"/>
          <w:color w:val="2F2F2F"/>
          <w:sz w:val="18"/>
          <w:szCs w:val="18"/>
          <w:lang w:eastAsia="es-MX"/>
        </w:rPr>
        <w:t> en la materia.</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9.</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Canalizar para atención de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10.</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Evaluar el desempeño de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a fin de mejorar la eficiencia en la ejecución del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11.</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Promover y difundir las disposiciones de blindaje electoral emitidas por la autoridad competente</w:t>
      </w:r>
      <w:r w:rsidRPr="00A6684D">
        <w:rPr>
          <w:rFonts w:ascii="Arial" w:eastAsia="Times New Roman" w:hAnsi="Arial" w:cs="Arial"/>
          <w:i/>
          <w:iCs/>
          <w:color w:val="2F2F2F"/>
          <w:sz w:val="18"/>
          <w:szCs w:val="18"/>
          <w:lang w:eastAsia="es-MX"/>
        </w:rPr>
        <w:t>,</w:t>
      </w:r>
      <w:r w:rsidRPr="00A6684D">
        <w:rPr>
          <w:rFonts w:ascii="Arial" w:eastAsia="Times New Roman" w:hAnsi="Arial" w:cs="Arial"/>
          <w:color w:val="2F2F2F"/>
          <w:sz w:val="18"/>
          <w:szCs w:val="18"/>
          <w:lang w:eastAsia="es-MX"/>
        </w:rPr>
        <w:t> a efecto de que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se apegue a éstas y se coadyuve a transparentar la operación del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12.</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Dar seguimiento a los resultados de la fiscalización que se realice a la operación y aplicación del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 en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por parte de las instancias facultadas para ello, con el fin de procurar su debida atención.</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13.</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CUARTA. - </w:t>
      </w:r>
      <w:r w:rsidRPr="00A6684D">
        <w:rPr>
          <w:rFonts w:ascii="Arial" w:eastAsia="Times New Roman" w:hAnsi="Arial" w:cs="Arial"/>
          <w:color w:val="2F2F2F"/>
          <w:sz w:val="18"/>
          <w:szCs w:val="18"/>
          <w:lang w:eastAsia="es-MX"/>
        </w:rPr>
        <w:t>OBLIGACIONES DE "EL ESTADO". "EL ESTADO", a través de la Secretaría del Trabajo del Poder Ejecutivo del Estado de Querétaro, se obliga a:</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1.</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Operar en la entidad federativa 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 para ello deberá:</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A)</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Disponer de una estructura organizacional de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dentro de la Secretaría del Trabajo del Poder Ejecutivo del Estado de Querétaro, con base en el modelo que le dé a conocer la "SECRETARÍA", a través de la </w:t>
      </w:r>
      <w:r w:rsidRPr="00A6684D">
        <w:rPr>
          <w:rFonts w:ascii="Arial" w:eastAsia="Times New Roman" w:hAnsi="Arial" w:cs="Arial"/>
          <w:i/>
          <w:iCs/>
          <w:color w:val="2F2F2F"/>
          <w:sz w:val="18"/>
          <w:szCs w:val="18"/>
          <w:lang w:eastAsia="es-MX"/>
        </w:rPr>
        <w:t>USNE</w:t>
      </w:r>
      <w:r w:rsidRPr="00A6684D">
        <w:rPr>
          <w:rFonts w:ascii="Arial" w:eastAsia="Times New Roman" w:hAnsi="Arial" w:cs="Arial"/>
          <w:color w:val="2F2F2F"/>
          <w:sz w:val="18"/>
          <w:szCs w:val="18"/>
          <w:lang w:eastAsia="es-MX"/>
        </w:rPr>
        <w:t>, para implementar la operación del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B)</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Adoptar la denominación oficial de "Servicio Nacional de Empleo Querétaro" para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o en su caso, realizar las gestiones conducentes para ello.</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lastRenderedPageBreak/>
        <w:t>C)</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Proporcionar espacios físicos para uso exclusivo de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que cuenten con las dimensiones y condiciones de accesibilidad necesarias para la atención de </w:t>
      </w:r>
      <w:r w:rsidRPr="00A6684D">
        <w:rPr>
          <w:rFonts w:ascii="Arial" w:eastAsia="Times New Roman" w:hAnsi="Arial" w:cs="Arial"/>
          <w:i/>
          <w:iCs/>
          <w:color w:val="2F2F2F"/>
          <w:sz w:val="18"/>
          <w:szCs w:val="18"/>
          <w:lang w:eastAsia="es-MX"/>
        </w:rPr>
        <w:t>Buscadores de Trabajo </w:t>
      </w:r>
      <w:r w:rsidRPr="00A6684D">
        <w:rPr>
          <w:rFonts w:ascii="Arial" w:eastAsia="Times New Roman" w:hAnsi="Arial" w:cs="Arial"/>
          <w:color w:val="2F2F2F"/>
          <w:sz w:val="18"/>
          <w:szCs w:val="18"/>
          <w:lang w:eastAsia="es-MX"/>
        </w:rPr>
        <w:t>y </w:t>
      </w:r>
      <w:r w:rsidRPr="00A6684D">
        <w:rPr>
          <w:rFonts w:ascii="Arial" w:eastAsia="Times New Roman" w:hAnsi="Arial" w:cs="Arial"/>
          <w:i/>
          <w:iCs/>
          <w:color w:val="2F2F2F"/>
          <w:sz w:val="18"/>
          <w:szCs w:val="18"/>
          <w:lang w:eastAsia="es-MX"/>
        </w:rPr>
        <w:t>Empleadores</w:t>
      </w:r>
      <w:r w:rsidRPr="00A6684D">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A6684D">
        <w:rPr>
          <w:rFonts w:ascii="Arial" w:eastAsia="Times New Roman" w:hAnsi="Arial" w:cs="Arial"/>
          <w:i/>
          <w:iCs/>
          <w:color w:val="2F2F2F"/>
          <w:sz w:val="18"/>
          <w:szCs w:val="18"/>
          <w:lang w:eastAsia="es-MX"/>
        </w:rPr>
        <w:t>Reglas</w:t>
      </w:r>
      <w:r w:rsidRPr="00A6684D">
        <w:rPr>
          <w:rFonts w:ascii="Arial" w:eastAsia="Times New Roman" w:hAnsi="Arial" w:cs="Arial"/>
          <w:color w:val="2F2F2F"/>
          <w:sz w:val="18"/>
          <w:szCs w:val="18"/>
          <w:lang w:eastAsia="es-MX"/>
        </w:rPr>
        <w:t>, tales como Bolsa de Trabajo; Talleres para Buscadores de Empleo; Talleres para Empleadores; Centros de Evaluación de Habilidades (</w:t>
      </w:r>
      <w:proofErr w:type="spellStart"/>
      <w:r w:rsidRPr="00A6684D">
        <w:rPr>
          <w:rFonts w:ascii="Arial" w:eastAsia="Times New Roman" w:hAnsi="Arial" w:cs="Arial"/>
          <w:color w:val="2F2F2F"/>
          <w:sz w:val="18"/>
          <w:szCs w:val="18"/>
          <w:lang w:eastAsia="es-MX"/>
        </w:rPr>
        <w:t>Valpar</w:t>
      </w:r>
      <w:proofErr w:type="spellEnd"/>
      <w:r w:rsidRPr="00A6684D">
        <w:rPr>
          <w:rFonts w:ascii="Arial" w:eastAsia="Times New Roman" w:hAnsi="Arial" w:cs="Arial"/>
          <w:color w:val="2F2F2F"/>
          <w:sz w:val="18"/>
          <w:szCs w:val="18"/>
          <w:lang w:eastAsia="es-MX"/>
        </w:rPr>
        <w:t>). Asimismo, destinar espacios físicos para apoyar la operación del Programa Jóvenes Construyendo el Futuro, así como, para el resguardo de la documentación que se genere con motivo de la operación del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D)</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Designar al Titular de la Dirección del Servicio Nacional de Empleo Querétaro como Titular de la </w:t>
      </w:r>
      <w:r w:rsidRPr="00A6684D">
        <w:rPr>
          <w:rFonts w:ascii="Arial" w:eastAsia="Times New Roman" w:hAnsi="Arial" w:cs="Arial"/>
          <w:i/>
          <w:iCs/>
          <w:color w:val="2F2F2F"/>
          <w:sz w:val="18"/>
          <w:szCs w:val="18"/>
          <w:lang w:eastAsia="es-MX"/>
        </w:rPr>
        <w:t>OSNE.</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E)</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Facultar al Titular de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para conducir el funcionamiento de ésta; administrar los recursos que en el marco del presente </w:t>
      </w:r>
      <w:r w:rsidRPr="00A6684D">
        <w:rPr>
          <w:rFonts w:ascii="Arial" w:eastAsia="Times New Roman" w:hAnsi="Arial" w:cs="Arial"/>
          <w:i/>
          <w:iCs/>
          <w:color w:val="2F2F2F"/>
          <w:sz w:val="18"/>
          <w:szCs w:val="18"/>
          <w:lang w:eastAsia="es-MX"/>
        </w:rPr>
        <w:t>Convenio de Coordinación</w:t>
      </w:r>
      <w:r w:rsidRPr="00A6684D">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F)</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Designar de manera oficial, a través de la Secretaría del Trabajo del Poder Ejecutivo del Estado de Querétaro, al Titular de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y al de su área administrativa, así como a otro funcionario de la misma, como responsables del ejercicio, control y seguimiento de los recursos que "LAS PARTES" destinen para la operación del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 en la entidad federativa, de acuerdo a lo establecido en la </w:t>
      </w:r>
      <w:r w:rsidRPr="00A6684D">
        <w:rPr>
          <w:rFonts w:ascii="Arial" w:eastAsia="Times New Roman" w:hAnsi="Arial" w:cs="Arial"/>
          <w:i/>
          <w:iCs/>
          <w:color w:val="2F2F2F"/>
          <w:sz w:val="18"/>
          <w:szCs w:val="18"/>
          <w:lang w:eastAsia="es-MX"/>
        </w:rPr>
        <w:t>Normatividad</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2.</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Asignar recursos para el funcionamiento exclusivo de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que incluyan:</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A)</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Contratar personal que labore de tiempo completo y exclusivamente para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a fin de llevar a cabo las actividades relativas a la operación del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 conforme lo establecen las </w:t>
      </w:r>
      <w:r w:rsidRPr="00A6684D">
        <w:rPr>
          <w:rFonts w:ascii="Arial" w:eastAsia="Times New Roman" w:hAnsi="Arial" w:cs="Arial"/>
          <w:i/>
          <w:iCs/>
          <w:color w:val="2F2F2F"/>
          <w:sz w:val="18"/>
          <w:szCs w:val="18"/>
          <w:lang w:eastAsia="es-MX"/>
        </w:rPr>
        <w:t>Reglas</w:t>
      </w:r>
      <w:r w:rsidRPr="00A6684D">
        <w:rPr>
          <w:rFonts w:ascii="Arial" w:eastAsia="Times New Roman" w:hAnsi="Arial" w:cs="Arial"/>
          <w:color w:val="2F2F2F"/>
          <w:sz w:val="18"/>
          <w:szCs w:val="18"/>
          <w:lang w:eastAsia="es-MX"/>
        </w:rPr>
        <w:t>, incluidas las de carácter técnico, operativo y administrativo que complementen lo anterior. Las contrataciones de los </w:t>
      </w:r>
      <w:r w:rsidRPr="00A6684D">
        <w:rPr>
          <w:rFonts w:ascii="Arial" w:eastAsia="Times New Roman" w:hAnsi="Arial" w:cs="Arial"/>
          <w:i/>
          <w:iCs/>
          <w:color w:val="2F2F2F"/>
          <w:sz w:val="18"/>
          <w:szCs w:val="18"/>
          <w:lang w:eastAsia="es-MX"/>
        </w:rPr>
        <w:t>Consejeros Laborales</w:t>
      </w:r>
      <w:r w:rsidRPr="00A6684D">
        <w:rPr>
          <w:rFonts w:ascii="Arial" w:eastAsia="Times New Roman" w:hAnsi="Arial" w:cs="Arial"/>
          <w:color w:val="2F2F2F"/>
          <w:sz w:val="18"/>
          <w:szCs w:val="18"/>
          <w:lang w:eastAsia="es-MX"/>
        </w:rPr>
        <w:t> que se realicen con cargo a los recursos consignados en la Cláusula QUINTA del presente </w:t>
      </w:r>
      <w:r w:rsidRPr="00A6684D">
        <w:rPr>
          <w:rFonts w:ascii="Arial" w:eastAsia="Times New Roman" w:hAnsi="Arial" w:cs="Arial"/>
          <w:i/>
          <w:iCs/>
          <w:color w:val="2F2F2F"/>
          <w:sz w:val="18"/>
          <w:szCs w:val="18"/>
          <w:lang w:eastAsia="es-MX"/>
        </w:rPr>
        <w:t>Convenio de Coordinación,</w:t>
      </w:r>
      <w:r w:rsidRPr="00A6684D">
        <w:rPr>
          <w:rFonts w:ascii="Arial" w:eastAsia="Times New Roman" w:hAnsi="Arial" w:cs="Arial"/>
          <w:color w:val="2F2F2F"/>
          <w:sz w:val="18"/>
          <w:szCs w:val="18"/>
          <w:lang w:eastAsia="es-MX"/>
        </w:rPr>
        <w:t> deberán cumplir con las disposiciones emitidas por la </w:t>
      </w:r>
      <w:r w:rsidRPr="00A6684D">
        <w:rPr>
          <w:rFonts w:ascii="Arial" w:eastAsia="Times New Roman" w:hAnsi="Arial" w:cs="Arial"/>
          <w:i/>
          <w:iCs/>
          <w:color w:val="2F2F2F"/>
          <w:sz w:val="18"/>
          <w:szCs w:val="18"/>
          <w:lang w:eastAsia="es-MX"/>
        </w:rPr>
        <w:t>USNE</w:t>
      </w:r>
      <w:r w:rsidRPr="00A6684D">
        <w:rPr>
          <w:rFonts w:ascii="Arial" w:eastAsia="Times New Roman" w:hAnsi="Arial" w:cs="Arial"/>
          <w:color w:val="2F2F2F"/>
          <w:sz w:val="18"/>
          <w:szCs w:val="18"/>
          <w:lang w:eastAsia="es-MX"/>
        </w:rPr>
        <w:t> en materia de descripción de puesto y perfil ocupacional; el tipo de contrato y condiciones serán establecidos por "EL ESTADO" y las obligaciones que se deriven de esta relación serán responsabilidad de éste.</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B)</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Dotar a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C)</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en comodato o cesión de derechos de uso.</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D)</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Dotar a todas las áreas de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en la entidad</w:t>
      </w:r>
      <w:r w:rsidRPr="00A6684D">
        <w:rPr>
          <w:rFonts w:ascii="Arial" w:eastAsia="Times New Roman" w:hAnsi="Arial" w:cs="Arial"/>
          <w:i/>
          <w:iCs/>
          <w:color w:val="2F2F2F"/>
          <w:sz w:val="18"/>
          <w:szCs w:val="18"/>
          <w:lang w:eastAsia="es-MX"/>
        </w:rPr>
        <w:t> </w:t>
      </w:r>
      <w:r w:rsidRPr="00A6684D">
        <w:rPr>
          <w:rFonts w:ascii="Arial" w:eastAsia="Times New Roman" w:hAnsi="Arial" w:cs="Arial"/>
          <w:color w:val="2F2F2F"/>
          <w:sz w:val="18"/>
          <w:szCs w:val="18"/>
          <w:lang w:eastAsia="es-MX"/>
        </w:rPr>
        <w:t>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RPr="00A6684D">
        <w:rPr>
          <w:rFonts w:ascii="Arial" w:eastAsia="Times New Roman" w:hAnsi="Arial" w:cs="Arial"/>
          <w:i/>
          <w:iCs/>
          <w:color w:val="2F2F2F"/>
          <w:sz w:val="18"/>
          <w:szCs w:val="18"/>
          <w:lang w:eastAsia="es-MX"/>
        </w:rPr>
        <w:t>USNE</w:t>
      </w:r>
      <w:r w:rsidRPr="00A6684D">
        <w:rPr>
          <w:rFonts w:ascii="Arial" w:eastAsia="Times New Roman" w:hAnsi="Arial" w:cs="Arial"/>
          <w:color w:val="2F2F2F"/>
          <w:sz w:val="18"/>
          <w:szCs w:val="18"/>
          <w:lang w:eastAsia="es-MX"/>
        </w:rPr>
        <w:t>, por cuanto a la operatividad del </w:t>
      </w:r>
      <w:r w:rsidRPr="00A6684D">
        <w:rPr>
          <w:rFonts w:ascii="Arial" w:eastAsia="Times New Roman" w:hAnsi="Arial" w:cs="Arial"/>
          <w:i/>
          <w:iCs/>
          <w:color w:val="2F2F2F"/>
          <w:sz w:val="18"/>
          <w:szCs w:val="18"/>
          <w:lang w:eastAsia="es-MX"/>
        </w:rPr>
        <w:t>PAE.</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E)</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Supervisar y dar seguimiento a la operación del</w:t>
      </w:r>
      <w:r w:rsidRPr="00A6684D">
        <w:rPr>
          <w:rFonts w:ascii="Arial" w:eastAsia="Times New Roman" w:hAnsi="Arial" w:cs="Arial"/>
          <w:i/>
          <w:iCs/>
          <w:color w:val="2F2F2F"/>
          <w:sz w:val="18"/>
          <w:szCs w:val="18"/>
          <w:lang w:eastAsia="es-MX"/>
        </w:rPr>
        <w:t> PAE </w:t>
      </w:r>
      <w:r w:rsidRPr="00A6684D">
        <w:rPr>
          <w:rFonts w:ascii="Arial" w:eastAsia="Times New Roman" w:hAnsi="Arial" w:cs="Arial"/>
          <w:color w:val="2F2F2F"/>
          <w:sz w:val="18"/>
          <w:szCs w:val="18"/>
          <w:lang w:eastAsia="es-MX"/>
        </w:rPr>
        <w:t>en la entidad</w:t>
      </w:r>
      <w:r w:rsidRPr="00A6684D">
        <w:rPr>
          <w:rFonts w:ascii="Arial" w:eastAsia="Times New Roman" w:hAnsi="Arial" w:cs="Arial"/>
          <w:i/>
          <w:iCs/>
          <w:color w:val="2F2F2F"/>
          <w:sz w:val="18"/>
          <w:szCs w:val="18"/>
          <w:lang w:eastAsia="es-MX"/>
        </w:rPr>
        <w:t> </w:t>
      </w:r>
      <w:r w:rsidRPr="00A6684D">
        <w:rPr>
          <w:rFonts w:ascii="Arial" w:eastAsia="Times New Roman" w:hAnsi="Arial" w:cs="Arial"/>
          <w:color w:val="2F2F2F"/>
          <w:sz w:val="18"/>
          <w:szCs w:val="18"/>
          <w:lang w:eastAsia="es-MX"/>
        </w:rPr>
        <w:t>federativa</w:t>
      </w:r>
      <w:r w:rsidRPr="00A6684D">
        <w:rPr>
          <w:rFonts w:ascii="Arial" w:eastAsia="Times New Roman" w:hAnsi="Arial" w:cs="Arial"/>
          <w:i/>
          <w:iCs/>
          <w:color w:val="2F2F2F"/>
          <w:sz w:val="18"/>
          <w:szCs w:val="18"/>
          <w:lang w:eastAsia="es-MX"/>
        </w:rPr>
        <w:t>,</w:t>
      </w:r>
      <w:r w:rsidRPr="00A6684D">
        <w:rPr>
          <w:rFonts w:ascii="Arial" w:eastAsia="Times New Roman" w:hAnsi="Arial" w:cs="Arial"/>
          <w:color w:val="2F2F2F"/>
          <w:sz w:val="18"/>
          <w:szCs w:val="18"/>
          <w:lang w:eastAsia="es-MX"/>
        </w:rPr>
        <w:t> para verificar la estricta aplicación de la </w:t>
      </w:r>
      <w:r w:rsidRPr="00A6684D">
        <w:rPr>
          <w:rFonts w:ascii="Arial" w:eastAsia="Times New Roman" w:hAnsi="Arial" w:cs="Arial"/>
          <w:i/>
          <w:iCs/>
          <w:color w:val="2F2F2F"/>
          <w:sz w:val="18"/>
          <w:szCs w:val="18"/>
          <w:lang w:eastAsia="es-MX"/>
        </w:rPr>
        <w:t>Normatividad</w:t>
      </w:r>
      <w:r w:rsidRPr="00A6684D">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3.</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Asignar recursos destinados a la realización de </w:t>
      </w:r>
      <w:r w:rsidRPr="00A6684D">
        <w:rPr>
          <w:rFonts w:ascii="Arial" w:eastAsia="Times New Roman" w:hAnsi="Arial" w:cs="Arial"/>
          <w:i/>
          <w:iCs/>
          <w:color w:val="2F2F2F"/>
          <w:sz w:val="18"/>
          <w:szCs w:val="18"/>
          <w:lang w:eastAsia="es-MX"/>
        </w:rPr>
        <w:t>Ferias de Empleo</w:t>
      </w:r>
      <w:r w:rsidRPr="00A6684D">
        <w:rPr>
          <w:rFonts w:ascii="Arial" w:eastAsia="Times New Roman" w:hAnsi="Arial" w:cs="Arial"/>
          <w:color w:val="2F2F2F"/>
          <w:sz w:val="18"/>
          <w:szCs w:val="18"/>
          <w:lang w:eastAsia="es-MX"/>
        </w:rPr>
        <w:t> en la entidad federativa.</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4.</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Mantener adscrito para uso de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5.</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A6684D">
        <w:rPr>
          <w:rFonts w:ascii="Arial" w:eastAsia="Times New Roman" w:hAnsi="Arial" w:cs="Arial"/>
          <w:i/>
          <w:iCs/>
          <w:color w:val="2F2F2F"/>
          <w:sz w:val="18"/>
          <w:szCs w:val="18"/>
          <w:lang w:eastAsia="es-MX"/>
        </w:rPr>
        <w:t>SNE</w:t>
      </w:r>
      <w:r w:rsidRPr="00A6684D">
        <w:rPr>
          <w:rFonts w:ascii="Arial" w:eastAsia="Times New Roman" w:hAnsi="Arial" w:cs="Arial"/>
          <w:color w:val="2F2F2F"/>
          <w:sz w:val="18"/>
          <w:szCs w:val="18"/>
          <w:lang w:eastAsia="es-MX"/>
        </w:rPr>
        <w:t>, siempre que esto no comprometa la aportación de recursos federales, y una vez cumplida la </w:t>
      </w:r>
      <w:r w:rsidRPr="00A6684D">
        <w:rPr>
          <w:rFonts w:ascii="Arial" w:eastAsia="Times New Roman" w:hAnsi="Arial" w:cs="Arial"/>
          <w:i/>
          <w:iCs/>
          <w:color w:val="2F2F2F"/>
          <w:sz w:val="18"/>
          <w:szCs w:val="18"/>
          <w:lang w:eastAsia="es-MX"/>
        </w:rPr>
        <w:t>Normatividad</w:t>
      </w:r>
      <w:r w:rsidRPr="00A6684D">
        <w:rPr>
          <w:rFonts w:ascii="Arial" w:eastAsia="Times New Roman" w:hAnsi="Arial" w:cs="Arial"/>
          <w:color w:val="2F2F2F"/>
          <w:sz w:val="18"/>
          <w:szCs w:val="18"/>
          <w:lang w:eastAsia="es-MX"/>
        </w:rPr>
        <w:t> y previa autorización del Jefe de la </w:t>
      </w:r>
      <w:r w:rsidRPr="00A6684D">
        <w:rPr>
          <w:rFonts w:ascii="Arial" w:eastAsia="Times New Roman" w:hAnsi="Arial" w:cs="Arial"/>
          <w:i/>
          <w:iCs/>
          <w:color w:val="2F2F2F"/>
          <w:sz w:val="18"/>
          <w:szCs w:val="18"/>
          <w:lang w:eastAsia="es-MX"/>
        </w:rPr>
        <w:t>USNE</w:t>
      </w:r>
      <w:r w:rsidRPr="00A6684D">
        <w:rPr>
          <w:rFonts w:ascii="Arial" w:eastAsia="Times New Roman" w:hAnsi="Arial" w:cs="Arial"/>
          <w:color w:val="2F2F2F"/>
          <w:sz w:val="18"/>
          <w:szCs w:val="18"/>
          <w:lang w:eastAsia="es-MX"/>
        </w:rPr>
        <w:t>, incrementen la cobertura del</w:t>
      </w:r>
      <w:r w:rsidRPr="00A6684D">
        <w:rPr>
          <w:rFonts w:ascii="Arial" w:eastAsia="Times New Roman" w:hAnsi="Arial" w:cs="Arial"/>
          <w:i/>
          <w:iCs/>
          <w:color w:val="2F2F2F"/>
          <w:sz w:val="18"/>
          <w:szCs w:val="18"/>
          <w:lang w:eastAsia="es-MX"/>
        </w:rPr>
        <w:t> PAE</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En este caso, "EL ESTADO" deberá garantizar que se cuenta con los recursos necesarios para sufragar los gastos de operación que implicará la nueva oficina, la cual deberá apegarse en todo momento a la </w:t>
      </w:r>
      <w:r w:rsidRPr="00A6684D">
        <w:rPr>
          <w:rFonts w:ascii="Arial" w:eastAsia="Times New Roman" w:hAnsi="Arial" w:cs="Arial"/>
          <w:i/>
          <w:iCs/>
          <w:color w:val="2F2F2F"/>
          <w:sz w:val="18"/>
          <w:szCs w:val="18"/>
          <w:lang w:eastAsia="es-MX"/>
        </w:rPr>
        <w:t>Normatividad </w:t>
      </w:r>
      <w:r w:rsidRPr="00A6684D">
        <w:rPr>
          <w:rFonts w:ascii="Arial" w:eastAsia="Times New Roman" w:hAnsi="Arial" w:cs="Arial"/>
          <w:color w:val="2F2F2F"/>
          <w:sz w:val="18"/>
          <w:szCs w:val="18"/>
          <w:lang w:eastAsia="es-MX"/>
        </w:rPr>
        <w:t>aplicable.</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lastRenderedPageBreak/>
        <w:t>6.</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Vincular a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con dependencias de desarrollo económico que faciliten la coordinación con </w:t>
      </w:r>
      <w:r w:rsidRPr="00A6684D">
        <w:rPr>
          <w:rFonts w:ascii="Arial" w:eastAsia="Times New Roman" w:hAnsi="Arial" w:cs="Arial"/>
          <w:i/>
          <w:iCs/>
          <w:color w:val="2F2F2F"/>
          <w:sz w:val="18"/>
          <w:szCs w:val="18"/>
          <w:lang w:eastAsia="es-MX"/>
        </w:rPr>
        <w:t>Empleadores</w:t>
      </w:r>
      <w:r w:rsidRPr="00A6684D">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7.</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Por conducto de la </w:t>
      </w:r>
      <w:r w:rsidRPr="00A6684D">
        <w:rPr>
          <w:rFonts w:ascii="Arial" w:eastAsia="Times New Roman" w:hAnsi="Arial" w:cs="Arial"/>
          <w:i/>
          <w:iCs/>
          <w:color w:val="2F2F2F"/>
          <w:sz w:val="18"/>
          <w:szCs w:val="18"/>
          <w:lang w:eastAsia="es-MX"/>
        </w:rPr>
        <w:t>OSNE </w:t>
      </w:r>
      <w:r w:rsidRPr="00A6684D">
        <w:rPr>
          <w:rFonts w:ascii="Arial" w:eastAsia="Times New Roman" w:hAnsi="Arial" w:cs="Arial"/>
          <w:color w:val="2F2F2F"/>
          <w:sz w:val="18"/>
          <w:szCs w:val="18"/>
          <w:lang w:eastAsia="es-MX"/>
        </w:rPr>
        <w:t>se obliga a:</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A)</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Operar 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 de conformidad con la </w:t>
      </w:r>
      <w:r w:rsidRPr="00A6684D">
        <w:rPr>
          <w:rFonts w:ascii="Arial" w:eastAsia="Times New Roman" w:hAnsi="Arial" w:cs="Arial"/>
          <w:i/>
          <w:iCs/>
          <w:color w:val="2F2F2F"/>
          <w:sz w:val="18"/>
          <w:szCs w:val="18"/>
          <w:lang w:eastAsia="es-MX"/>
        </w:rPr>
        <w:t>Normatividad</w:t>
      </w:r>
      <w:r w:rsidRPr="00A6684D">
        <w:rPr>
          <w:rFonts w:ascii="Arial" w:eastAsia="Times New Roman" w:hAnsi="Arial" w:cs="Arial"/>
          <w:color w:val="2F2F2F"/>
          <w:sz w:val="18"/>
          <w:szCs w:val="18"/>
          <w:lang w:eastAsia="es-MX"/>
        </w:rPr>
        <w:t> aplicable.</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B)</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Destinar los recursos consignados en las cláusulas TERCERA, numeral 5, y QUINTA</w:t>
      </w:r>
      <w:r w:rsidRPr="00A6684D">
        <w:rPr>
          <w:rFonts w:ascii="Arial" w:eastAsia="Times New Roman" w:hAnsi="Arial" w:cs="Arial"/>
          <w:b/>
          <w:bCs/>
          <w:color w:val="2F2F2F"/>
          <w:sz w:val="18"/>
          <w:szCs w:val="18"/>
          <w:lang w:eastAsia="es-MX"/>
        </w:rPr>
        <w:t>,</w:t>
      </w:r>
      <w:r w:rsidRPr="00A6684D">
        <w:rPr>
          <w:rFonts w:ascii="Arial" w:eastAsia="Times New Roman" w:hAnsi="Arial" w:cs="Arial"/>
          <w:color w:val="2F2F2F"/>
          <w:sz w:val="18"/>
          <w:szCs w:val="18"/>
          <w:lang w:eastAsia="es-MX"/>
        </w:rPr>
        <w:t> del</w:t>
      </w:r>
    </w:p>
    <w:p w:rsidR="00A6684D" w:rsidRPr="00A6684D" w:rsidRDefault="00A6684D" w:rsidP="00A6684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6684D">
        <w:rPr>
          <w:rFonts w:ascii="Arial" w:eastAsia="Times New Roman" w:hAnsi="Arial" w:cs="Arial"/>
          <w:color w:val="2F2F2F"/>
          <w:sz w:val="18"/>
          <w:szCs w:val="18"/>
          <w:lang w:eastAsia="es-MX"/>
        </w:rPr>
        <w:t>presente</w:t>
      </w:r>
      <w:proofErr w:type="gramEnd"/>
      <w:r w:rsidRPr="00A6684D">
        <w:rPr>
          <w:rFonts w:ascii="Arial" w:eastAsia="Times New Roman" w:hAnsi="Arial" w:cs="Arial"/>
          <w:color w:val="2F2F2F"/>
          <w:sz w:val="18"/>
          <w:szCs w:val="18"/>
          <w:lang w:eastAsia="es-MX"/>
        </w:rPr>
        <w:t> </w:t>
      </w:r>
      <w:r w:rsidRPr="00A6684D">
        <w:rPr>
          <w:rFonts w:ascii="Arial" w:eastAsia="Times New Roman" w:hAnsi="Arial" w:cs="Arial"/>
          <w:i/>
          <w:iCs/>
          <w:color w:val="2F2F2F"/>
          <w:sz w:val="18"/>
          <w:szCs w:val="18"/>
          <w:lang w:eastAsia="es-MX"/>
        </w:rPr>
        <w:t>Convenio de Coordinación,</w:t>
      </w:r>
      <w:r w:rsidRPr="00A6684D">
        <w:rPr>
          <w:rFonts w:ascii="Arial" w:eastAsia="Times New Roman" w:hAnsi="Arial" w:cs="Arial"/>
          <w:color w:val="2F2F2F"/>
          <w:sz w:val="18"/>
          <w:szCs w:val="18"/>
          <w:lang w:eastAsia="es-MX"/>
        </w:rPr>
        <w:t> única y exclusivamente a la operación del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 con estricto apego a la </w:t>
      </w:r>
      <w:r w:rsidRPr="00A6684D">
        <w:rPr>
          <w:rFonts w:ascii="Arial" w:eastAsia="Times New Roman" w:hAnsi="Arial" w:cs="Arial"/>
          <w:i/>
          <w:iCs/>
          <w:color w:val="2F2F2F"/>
          <w:sz w:val="18"/>
          <w:szCs w:val="18"/>
          <w:lang w:eastAsia="es-MX"/>
        </w:rPr>
        <w:t>Normatividad </w:t>
      </w:r>
      <w:r w:rsidRPr="00A6684D">
        <w:rPr>
          <w:rFonts w:ascii="Arial" w:eastAsia="Times New Roman" w:hAnsi="Arial" w:cs="Arial"/>
          <w:color w:val="2F2F2F"/>
          <w:sz w:val="18"/>
          <w:szCs w:val="18"/>
          <w:lang w:eastAsia="es-MX"/>
        </w:rPr>
        <w:t>aplicable.</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C)</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Supervisar y dar seguimiento a la operación del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 conforme a la </w:t>
      </w:r>
      <w:r w:rsidRPr="00A6684D">
        <w:rPr>
          <w:rFonts w:ascii="Arial" w:eastAsia="Times New Roman" w:hAnsi="Arial" w:cs="Arial"/>
          <w:i/>
          <w:iCs/>
          <w:color w:val="2F2F2F"/>
          <w:sz w:val="18"/>
          <w:szCs w:val="18"/>
          <w:lang w:eastAsia="es-MX"/>
        </w:rPr>
        <w:t>Normatividad </w:t>
      </w:r>
      <w:r w:rsidRPr="00A6684D">
        <w:rPr>
          <w:rFonts w:ascii="Arial" w:eastAsia="Times New Roman" w:hAnsi="Arial" w:cs="Arial"/>
          <w:color w:val="2F2F2F"/>
          <w:sz w:val="18"/>
          <w:szCs w:val="18"/>
          <w:lang w:eastAsia="es-MX"/>
        </w:rPr>
        <w:t>aplicable, así como, atender las acciones de fiscalización que lleven a cabo las instancias facultadas para ello.</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D)</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Notificar a la </w:t>
      </w:r>
      <w:r w:rsidRPr="00A6684D">
        <w:rPr>
          <w:rFonts w:ascii="Arial" w:eastAsia="Times New Roman" w:hAnsi="Arial" w:cs="Arial"/>
          <w:i/>
          <w:iCs/>
          <w:color w:val="2F2F2F"/>
          <w:sz w:val="18"/>
          <w:szCs w:val="18"/>
          <w:lang w:eastAsia="es-MX"/>
        </w:rPr>
        <w:t>USNE</w:t>
      </w:r>
      <w:r w:rsidRPr="00A6684D">
        <w:rPr>
          <w:rFonts w:ascii="Arial" w:eastAsia="Times New Roman" w:hAnsi="Arial" w:cs="Arial"/>
          <w:color w:val="2F2F2F"/>
          <w:sz w:val="18"/>
          <w:szCs w:val="18"/>
          <w:lang w:eastAsia="es-MX"/>
        </w:rPr>
        <w:t> los movimientos de personal que labora en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y registrarlos en el Sistema de información que al efecto ponga a disposición la </w:t>
      </w:r>
      <w:r w:rsidRPr="00A6684D">
        <w:rPr>
          <w:rFonts w:ascii="Arial" w:eastAsia="Times New Roman" w:hAnsi="Arial" w:cs="Arial"/>
          <w:i/>
          <w:iCs/>
          <w:color w:val="2F2F2F"/>
          <w:sz w:val="18"/>
          <w:szCs w:val="18"/>
          <w:lang w:eastAsia="es-MX"/>
        </w:rPr>
        <w:t>USNE</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E)</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Profesionalizar mediante acciones de capacitación y actualización al personal adscrito a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atendiendo las disposiciones que emita la </w:t>
      </w:r>
      <w:r w:rsidRPr="00A6684D">
        <w:rPr>
          <w:rFonts w:ascii="Arial" w:eastAsia="Times New Roman" w:hAnsi="Arial" w:cs="Arial"/>
          <w:i/>
          <w:iCs/>
          <w:color w:val="2F2F2F"/>
          <w:sz w:val="18"/>
          <w:szCs w:val="18"/>
          <w:lang w:eastAsia="es-MX"/>
        </w:rPr>
        <w:t>USNE</w:t>
      </w:r>
      <w:r w:rsidRPr="00A6684D">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A6684D">
        <w:rPr>
          <w:rFonts w:ascii="Arial" w:eastAsia="Times New Roman" w:hAnsi="Arial" w:cs="Arial"/>
          <w:i/>
          <w:iCs/>
          <w:color w:val="2F2F2F"/>
          <w:sz w:val="18"/>
          <w:szCs w:val="18"/>
          <w:lang w:eastAsia="es-MX"/>
        </w:rPr>
        <w:t>USNE</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F)</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Comprobar e informar a la "SECRETARÍA", a través de la </w:t>
      </w:r>
      <w:r w:rsidRPr="00A6684D">
        <w:rPr>
          <w:rFonts w:ascii="Arial" w:eastAsia="Times New Roman" w:hAnsi="Arial" w:cs="Arial"/>
          <w:i/>
          <w:iCs/>
          <w:color w:val="2F2F2F"/>
          <w:sz w:val="18"/>
          <w:szCs w:val="18"/>
          <w:lang w:eastAsia="es-MX"/>
        </w:rPr>
        <w:t>USNE</w:t>
      </w:r>
      <w:r w:rsidRPr="00A6684D">
        <w:rPr>
          <w:rFonts w:ascii="Arial" w:eastAsia="Times New Roman" w:hAnsi="Arial" w:cs="Arial"/>
          <w:color w:val="2F2F2F"/>
          <w:sz w:val="18"/>
          <w:szCs w:val="18"/>
          <w:lang w:eastAsia="es-MX"/>
        </w:rPr>
        <w:t>, el ejercicio de los recursos federales, así como reintegrar a la </w:t>
      </w:r>
      <w:r w:rsidRPr="00A6684D">
        <w:rPr>
          <w:rFonts w:ascii="Arial" w:eastAsia="Times New Roman" w:hAnsi="Arial" w:cs="Arial"/>
          <w:i/>
          <w:iCs/>
          <w:color w:val="2F2F2F"/>
          <w:sz w:val="18"/>
          <w:szCs w:val="18"/>
          <w:lang w:eastAsia="es-MX"/>
        </w:rPr>
        <w:t>TESOFE</w:t>
      </w:r>
      <w:r w:rsidRPr="00A6684D">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A6684D">
        <w:rPr>
          <w:rFonts w:ascii="Arial" w:eastAsia="Times New Roman" w:hAnsi="Arial" w:cs="Arial"/>
          <w:i/>
          <w:iCs/>
          <w:color w:val="2F2F2F"/>
          <w:sz w:val="18"/>
          <w:szCs w:val="18"/>
          <w:lang w:eastAsia="es-MX"/>
        </w:rPr>
        <w:t>Normatividad </w:t>
      </w:r>
      <w:r w:rsidRPr="00A6684D">
        <w:rPr>
          <w:rFonts w:ascii="Arial" w:eastAsia="Times New Roman" w:hAnsi="Arial" w:cs="Arial"/>
          <w:color w:val="2F2F2F"/>
          <w:sz w:val="18"/>
          <w:szCs w:val="18"/>
          <w:lang w:eastAsia="es-MX"/>
        </w:rPr>
        <w:t>aplicable.</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G)</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Utilizar como herramienta para el registro, control, seguimiento y generación de información del</w:t>
      </w:r>
      <w:r w:rsidRPr="00A6684D">
        <w:rPr>
          <w:rFonts w:ascii="Arial" w:eastAsia="Times New Roman" w:hAnsi="Arial" w:cs="Arial"/>
          <w:i/>
          <w:iCs/>
          <w:color w:val="2F2F2F"/>
          <w:sz w:val="18"/>
          <w:szCs w:val="18"/>
          <w:lang w:eastAsia="es-MX"/>
        </w:rPr>
        <w:t> PAE</w:t>
      </w:r>
      <w:r w:rsidRPr="00A6684D">
        <w:rPr>
          <w:rFonts w:ascii="Arial" w:eastAsia="Times New Roman" w:hAnsi="Arial" w:cs="Arial"/>
          <w:color w:val="2F2F2F"/>
          <w:sz w:val="18"/>
          <w:szCs w:val="18"/>
          <w:lang w:eastAsia="es-MX"/>
        </w:rPr>
        <w:t>, los Sistemas que la "SECRETARÍA" determine por conducto de la </w:t>
      </w:r>
      <w:r w:rsidRPr="00A6684D">
        <w:rPr>
          <w:rFonts w:ascii="Arial" w:eastAsia="Times New Roman" w:hAnsi="Arial" w:cs="Arial"/>
          <w:i/>
          <w:iCs/>
          <w:color w:val="2F2F2F"/>
          <w:sz w:val="18"/>
          <w:szCs w:val="18"/>
          <w:lang w:eastAsia="es-MX"/>
        </w:rPr>
        <w:t>USNE.</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H)</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Garantizar el registro de información en los Sistemas que al efecto ponga a disposición la USNE y asegurarse que sea fidedigna.</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I)</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Cumplir las disposiciones aplicables en materia de transparencia, acceso a la información y protección de </w:t>
      </w:r>
      <w:r w:rsidRPr="00A6684D">
        <w:rPr>
          <w:rFonts w:ascii="Arial" w:eastAsia="Times New Roman" w:hAnsi="Arial" w:cs="Arial"/>
          <w:i/>
          <w:iCs/>
          <w:color w:val="2F2F2F"/>
          <w:sz w:val="18"/>
          <w:szCs w:val="18"/>
          <w:lang w:eastAsia="es-MX"/>
        </w:rPr>
        <w:t>Datos Personales</w:t>
      </w:r>
      <w:r w:rsidRPr="00A6684D">
        <w:rPr>
          <w:rFonts w:ascii="Arial" w:eastAsia="Times New Roman" w:hAnsi="Arial" w:cs="Arial"/>
          <w:color w:val="2F2F2F"/>
          <w:sz w:val="18"/>
          <w:szCs w:val="18"/>
          <w:lang w:eastAsia="es-MX"/>
        </w:rPr>
        <w:t>, en su carácter de responsable del uso y manejo de la información disponible en los Sistemas que la "SECRETARÍA"</w:t>
      </w:r>
      <w:r w:rsidRPr="00A6684D">
        <w:rPr>
          <w:rFonts w:ascii="Arial" w:eastAsia="Times New Roman" w:hAnsi="Arial" w:cs="Arial"/>
          <w:i/>
          <w:iCs/>
          <w:color w:val="2F2F2F"/>
          <w:sz w:val="18"/>
          <w:szCs w:val="18"/>
          <w:lang w:eastAsia="es-MX"/>
        </w:rPr>
        <w:t> </w:t>
      </w:r>
      <w:r w:rsidRPr="00A6684D">
        <w:rPr>
          <w:rFonts w:ascii="Arial" w:eastAsia="Times New Roman" w:hAnsi="Arial" w:cs="Arial"/>
          <w:color w:val="2F2F2F"/>
          <w:sz w:val="18"/>
          <w:szCs w:val="18"/>
          <w:lang w:eastAsia="es-MX"/>
        </w:rPr>
        <w:t>pone a disposición de la </w:t>
      </w:r>
      <w:r w:rsidRPr="00A6684D">
        <w:rPr>
          <w:rFonts w:ascii="Arial" w:eastAsia="Times New Roman" w:hAnsi="Arial" w:cs="Arial"/>
          <w:i/>
          <w:iCs/>
          <w:color w:val="2F2F2F"/>
          <w:sz w:val="18"/>
          <w:szCs w:val="18"/>
          <w:lang w:eastAsia="es-MX"/>
        </w:rPr>
        <w:t>OSNE.</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J)</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Aplicar los procedimientos establecidos por la </w:t>
      </w:r>
      <w:r w:rsidRPr="00A6684D">
        <w:rPr>
          <w:rFonts w:ascii="Arial" w:eastAsia="Times New Roman" w:hAnsi="Arial" w:cs="Arial"/>
          <w:i/>
          <w:iCs/>
          <w:color w:val="2F2F2F"/>
          <w:sz w:val="18"/>
          <w:szCs w:val="18"/>
          <w:lang w:eastAsia="es-MX"/>
        </w:rPr>
        <w:t>USNE</w:t>
      </w:r>
      <w:r w:rsidRPr="00A6684D">
        <w:rPr>
          <w:rFonts w:ascii="Arial" w:eastAsia="Times New Roman" w:hAnsi="Arial" w:cs="Arial"/>
          <w:color w:val="2F2F2F"/>
          <w:sz w:val="18"/>
          <w:szCs w:val="18"/>
          <w:lang w:eastAsia="es-MX"/>
        </w:rPr>
        <w:t> en materia de control de usuarios y accesos a los Sistemas de información</w:t>
      </w:r>
      <w:r w:rsidRPr="00A6684D">
        <w:rPr>
          <w:rFonts w:ascii="Arial" w:eastAsia="Times New Roman" w:hAnsi="Arial" w:cs="Arial"/>
          <w:i/>
          <w:iCs/>
          <w:color w:val="2F2F2F"/>
          <w:sz w:val="18"/>
          <w:szCs w:val="18"/>
          <w:lang w:eastAsia="es-MX"/>
        </w:rPr>
        <w:t>.</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K)</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Difundir y promover entre la población de la entidad</w:t>
      </w:r>
      <w:r w:rsidRPr="00A6684D">
        <w:rPr>
          <w:rFonts w:ascii="Arial" w:eastAsia="Times New Roman" w:hAnsi="Arial" w:cs="Arial"/>
          <w:i/>
          <w:iCs/>
          <w:color w:val="2F2F2F"/>
          <w:sz w:val="18"/>
          <w:szCs w:val="18"/>
          <w:lang w:eastAsia="es-MX"/>
        </w:rPr>
        <w:t> </w:t>
      </w:r>
      <w:r w:rsidRPr="00A6684D">
        <w:rPr>
          <w:rFonts w:ascii="Arial" w:eastAsia="Times New Roman" w:hAnsi="Arial" w:cs="Arial"/>
          <w:color w:val="2F2F2F"/>
          <w:sz w:val="18"/>
          <w:szCs w:val="18"/>
          <w:lang w:eastAsia="es-MX"/>
        </w:rPr>
        <w:t>federativa</w:t>
      </w:r>
      <w:r w:rsidRPr="00A6684D">
        <w:rPr>
          <w:rFonts w:ascii="Arial" w:eastAsia="Times New Roman" w:hAnsi="Arial" w:cs="Arial"/>
          <w:i/>
          <w:iCs/>
          <w:color w:val="2F2F2F"/>
          <w:sz w:val="18"/>
          <w:szCs w:val="18"/>
          <w:lang w:eastAsia="es-MX"/>
        </w:rPr>
        <w:t>,</w:t>
      </w:r>
      <w:r w:rsidRPr="00A6684D">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L)</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Participar en los comités en los que por disposición normativa deba intervenir o formar parte.</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M)</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Implementar acciones de </w:t>
      </w:r>
      <w:r w:rsidRPr="00A6684D">
        <w:rPr>
          <w:rFonts w:ascii="Arial" w:eastAsia="Times New Roman" w:hAnsi="Arial" w:cs="Arial"/>
          <w:i/>
          <w:iCs/>
          <w:color w:val="2F2F2F"/>
          <w:sz w:val="18"/>
          <w:szCs w:val="18"/>
          <w:lang w:eastAsia="es-MX"/>
        </w:rPr>
        <w:t>Contraloría Social</w:t>
      </w:r>
      <w:r w:rsidRPr="00A6684D">
        <w:rPr>
          <w:rFonts w:ascii="Arial" w:eastAsia="Times New Roman" w:hAnsi="Arial" w:cs="Arial"/>
          <w:color w:val="2F2F2F"/>
          <w:sz w:val="18"/>
          <w:szCs w:val="18"/>
          <w:lang w:eastAsia="es-MX"/>
        </w:rPr>
        <w:t>,</w:t>
      </w:r>
      <w:r w:rsidRPr="00A6684D">
        <w:rPr>
          <w:rFonts w:ascii="Arial" w:eastAsia="Times New Roman" w:hAnsi="Arial" w:cs="Arial"/>
          <w:i/>
          <w:iCs/>
          <w:color w:val="2F2F2F"/>
          <w:sz w:val="18"/>
          <w:szCs w:val="18"/>
          <w:lang w:eastAsia="es-MX"/>
        </w:rPr>
        <w:t> </w:t>
      </w:r>
      <w:r w:rsidRPr="00A6684D">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A6684D">
        <w:rPr>
          <w:rFonts w:ascii="Arial" w:eastAsia="Times New Roman" w:hAnsi="Arial" w:cs="Arial"/>
          <w:i/>
          <w:iCs/>
          <w:color w:val="2F2F2F"/>
          <w:sz w:val="18"/>
          <w:szCs w:val="18"/>
          <w:lang w:eastAsia="es-MX"/>
        </w:rPr>
        <w:t>Contraloría Social</w:t>
      </w:r>
      <w:r w:rsidRPr="00A6684D">
        <w:rPr>
          <w:rFonts w:ascii="Arial" w:eastAsia="Times New Roman" w:hAnsi="Arial" w:cs="Arial"/>
          <w:color w:val="2F2F2F"/>
          <w:sz w:val="18"/>
          <w:szCs w:val="18"/>
          <w:lang w:eastAsia="es-MX"/>
        </w:rPr>
        <w:t> autorizados por la </w:t>
      </w:r>
      <w:r w:rsidRPr="00A6684D">
        <w:rPr>
          <w:rFonts w:ascii="Arial" w:eastAsia="Times New Roman" w:hAnsi="Arial" w:cs="Arial"/>
          <w:i/>
          <w:iCs/>
          <w:color w:val="2F2F2F"/>
          <w:sz w:val="18"/>
          <w:szCs w:val="18"/>
          <w:lang w:eastAsia="es-MX"/>
        </w:rPr>
        <w:t>SFP</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N)</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A6684D">
        <w:rPr>
          <w:rFonts w:ascii="Arial" w:eastAsia="Times New Roman" w:hAnsi="Arial" w:cs="Arial"/>
          <w:i/>
          <w:iCs/>
          <w:color w:val="2F2F2F"/>
          <w:sz w:val="18"/>
          <w:szCs w:val="18"/>
          <w:lang w:eastAsia="es-MX"/>
        </w:rPr>
        <w:t>USNE</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O)</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A6684D">
        <w:rPr>
          <w:rFonts w:ascii="Arial" w:eastAsia="Times New Roman" w:hAnsi="Arial" w:cs="Arial"/>
          <w:i/>
          <w:iCs/>
          <w:color w:val="2F2F2F"/>
          <w:sz w:val="18"/>
          <w:szCs w:val="18"/>
          <w:lang w:eastAsia="es-MX"/>
        </w:rPr>
        <w:t>Reglas</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P)</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Q)</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Cumplir con las disposiciones federales en materia de archivos y control documental difundidas por conducto de la </w:t>
      </w:r>
      <w:r w:rsidRPr="00A6684D">
        <w:rPr>
          <w:rFonts w:ascii="Arial" w:eastAsia="Times New Roman" w:hAnsi="Arial" w:cs="Arial"/>
          <w:i/>
          <w:iCs/>
          <w:color w:val="2F2F2F"/>
          <w:sz w:val="18"/>
          <w:szCs w:val="18"/>
          <w:lang w:eastAsia="es-MX"/>
        </w:rPr>
        <w:t>USNE</w:t>
      </w:r>
      <w:r w:rsidRPr="00A6684D">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A6684D">
        <w:rPr>
          <w:rFonts w:ascii="Arial" w:eastAsia="Times New Roman" w:hAnsi="Arial" w:cs="Arial"/>
          <w:i/>
          <w:iCs/>
          <w:color w:val="2F2F2F"/>
          <w:sz w:val="18"/>
          <w:szCs w:val="18"/>
          <w:lang w:eastAsia="es-MX"/>
        </w:rPr>
        <w:t>Datos Personales</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R)</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A6684D" w:rsidRPr="00A6684D" w:rsidRDefault="00A6684D" w:rsidP="00A6684D">
      <w:pPr>
        <w:shd w:val="clear" w:color="auto" w:fill="FFFFFF"/>
        <w:spacing w:after="101" w:line="240" w:lineRule="auto"/>
        <w:ind w:hanging="360"/>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S)</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lastRenderedPageBreak/>
        <w:t>QUINTA. </w:t>
      </w:r>
      <w:r w:rsidRPr="00A6684D">
        <w:rPr>
          <w:rFonts w:ascii="Arial" w:eastAsia="Times New Roman" w:hAnsi="Arial" w:cs="Arial"/>
          <w:color w:val="2F2F2F"/>
          <w:sz w:val="18"/>
          <w:szCs w:val="18"/>
          <w:lang w:eastAsia="es-MX"/>
        </w:rPr>
        <w:t>- APORTACIONES DE LA "SECRETARÍA". Para la ejecución del</w:t>
      </w:r>
      <w:r w:rsidRPr="00A6684D">
        <w:rPr>
          <w:rFonts w:ascii="Arial" w:eastAsia="Times New Roman" w:hAnsi="Arial" w:cs="Arial"/>
          <w:i/>
          <w:iCs/>
          <w:color w:val="2F2F2F"/>
          <w:sz w:val="18"/>
          <w:szCs w:val="18"/>
          <w:lang w:eastAsia="es-MX"/>
        </w:rPr>
        <w:t> PAE </w:t>
      </w:r>
      <w:r w:rsidRPr="00A6684D">
        <w:rPr>
          <w:rFonts w:ascii="Arial" w:eastAsia="Times New Roman" w:hAnsi="Arial" w:cs="Arial"/>
          <w:color w:val="2F2F2F"/>
          <w:sz w:val="18"/>
          <w:szCs w:val="18"/>
          <w:lang w:eastAsia="es-MX"/>
        </w:rPr>
        <w:t>en la entidad federativa, la "SECRETARÍA" destina la cantidad de $4'</w:t>
      </w:r>
      <w:bookmarkStart w:id="3" w:name="_Hlk130551198"/>
      <w:bookmarkEnd w:id="3"/>
      <w:r w:rsidRPr="00A6684D">
        <w:rPr>
          <w:rFonts w:ascii="Arial" w:eastAsia="Times New Roman" w:hAnsi="Arial" w:cs="Arial"/>
          <w:color w:val="2F2F2F"/>
          <w:sz w:val="18"/>
          <w:szCs w:val="18"/>
          <w:lang w:eastAsia="es-MX"/>
        </w:rPr>
        <w:t>919,613.33 (CUATRO MILLONES NOVECIENTOS DIECINUEVE MIL SEISCIENTOS TRECE PESOS 33/100 M.N.), proveniente del </w:t>
      </w:r>
      <w:r w:rsidRPr="00A6684D">
        <w:rPr>
          <w:rFonts w:ascii="Arial" w:eastAsia="Times New Roman" w:hAnsi="Arial" w:cs="Arial"/>
          <w:i/>
          <w:iCs/>
          <w:color w:val="2F2F2F"/>
          <w:sz w:val="18"/>
          <w:szCs w:val="18"/>
          <w:lang w:eastAsia="es-MX"/>
        </w:rPr>
        <w:t>Presupuesto Aprobado</w:t>
      </w:r>
      <w:r w:rsidRPr="00A6684D">
        <w:rPr>
          <w:rFonts w:ascii="Arial" w:eastAsia="Times New Roman" w:hAnsi="Arial" w:cs="Arial"/>
          <w:color w:val="2F2F2F"/>
          <w:sz w:val="18"/>
          <w:szCs w:val="18"/>
          <w:lang w:eastAsia="es-MX"/>
        </w:rPr>
        <w:t> </w:t>
      </w:r>
      <w:r w:rsidRPr="00A6684D">
        <w:rPr>
          <w:rFonts w:ascii="Arial" w:eastAsia="Times New Roman" w:hAnsi="Arial" w:cs="Arial"/>
          <w:i/>
          <w:iCs/>
          <w:color w:val="2F2F2F"/>
          <w:sz w:val="18"/>
          <w:szCs w:val="18"/>
          <w:lang w:eastAsia="es-MX"/>
        </w:rPr>
        <w:t>al PAE</w:t>
      </w:r>
      <w:r w:rsidRPr="00A6684D">
        <w:rPr>
          <w:rFonts w:ascii="Arial" w:eastAsia="Times New Roman" w:hAnsi="Arial" w:cs="Arial"/>
          <w:color w:val="2F2F2F"/>
          <w:sz w:val="18"/>
          <w:szCs w:val="18"/>
          <w:lang w:eastAsia="es-MX"/>
        </w:rPr>
        <w:t> durante el Ejercicio Fiscal 2023 por la </w:t>
      </w:r>
      <w:r w:rsidRPr="00A6684D">
        <w:rPr>
          <w:rFonts w:ascii="Arial" w:eastAsia="Times New Roman" w:hAnsi="Arial" w:cs="Arial"/>
          <w:i/>
          <w:iCs/>
          <w:color w:val="2F2F2F"/>
          <w:sz w:val="18"/>
          <w:szCs w:val="18"/>
          <w:lang w:eastAsia="es-MX"/>
        </w:rPr>
        <w:t>SHCP</w:t>
      </w:r>
      <w:r w:rsidRPr="00A6684D">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A6684D">
        <w:rPr>
          <w:rFonts w:ascii="Arial" w:eastAsia="Times New Roman" w:hAnsi="Arial" w:cs="Arial"/>
          <w:i/>
          <w:iCs/>
          <w:color w:val="2F2F2F"/>
          <w:sz w:val="18"/>
          <w:szCs w:val="18"/>
          <w:lang w:eastAsia="es-MX"/>
        </w:rPr>
        <w:t>Acciones </w:t>
      </w:r>
      <w:r w:rsidRPr="00A6684D">
        <w:rPr>
          <w:rFonts w:ascii="Arial" w:eastAsia="Times New Roman" w:hAnsi="Arial" w:cs="Arial"/>
          <w:color w:val="2F2F2F"/>
          <w:sz w:val="18"/>
          <w:szCs w:val="18"/>
          <w:lang w:eastAsia="es-MX"/>
        </w:rPr>
        <w:t>de</w:t>
      </w:r>
      <w:r w:rsidRPr="00A6684D">
        <w:rPr>
          <w:rFonts w:ascii="Arial" w:eastAsia="Times New Roman" w:hAnsi="Arial" w:cs="Arial"/>
          <w:i/>
          <w:iCs/>
          <w:color w:val="2F2F2F"/>
          <w:sz w:val="18"/>
          <w:szCs w:val="18"/>
          <w:lang w:eastAsia="es-MX"/>
        </w:rPr>
        <w:t> "Consejeros Laborales"</w:t>
      </w:r>
      <w:r w:rsidRPr="00A6684D">
        <w:rPr>
          <w:rFonts w:ascii="Arial" w:eastAsia="Times New Roman" w:hAnsi="Arial" w:cs="Arial"/>
          <w:color w:val="2F2F2F"/>
          <w:sz w:val="18"/>
          <w:szCs w:val="18"/>
          <w:lang w:eastAsia="es-MX"/>
        </w:rPr>
        <w:t> y </w:t>
      </w:r>
      <w:r w:rsidRPr="00A6684D">
        <w:rPr>
          <w:rFonts w:ascii="Arial" w:eastAsia="Times New Roman" w:hAnsi="Arial" w:cs="Arial"/>
          <w:i/>
          <w:iCs/>
          <w:color w:val="2F2F2F"/>
          <w:sz w:val="18"/>
          <w:szCs w:val="18"/>
          <w:lang w:eastAsia="es-MX"/>
        </w:rPr>
        <w:t>"Ferias de Empleo"</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color w:val="2F2F2F"/>
          <w:sz w:val="18"/>
          <w:szCs w:val="18"/>
          <w:lang w:eastAsia="es-MX"/>
        </w:rPr>
        <w:t>"EL ESTADO", a través de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A6684D">
        <w:rPr>
          <w:rFonts w:ascii="Arial" w:eastAsia="Times New Roman" w:hAnsi="Arial" w:cs="Arial"/>
          <w:i/>
          <w:iCs/>
          <w:color w:val="2F2F2F"/>
          <w:sz w:val="18"/>
          <w:szCs w:val="18"/>
          <w:lang w:eastAsia="es-MX"/>
        </w:rPr>
        <w:t>Normatividad </w:t>
      </w:r>
      <w:r w:rsidRPr="00A6684D">
        <w:rPr>
          <w:rFonts w:ascii="Arial" w:eastAsia="Times New Roman" w:hAnsi="Arial" w:cs="Arial"/>
          <w:color w:val="2F2F2F"/>
          <w:sz w:val="18"/>
          <w:szCs w:val="18"/>
          <w:lang w:eastAsia="es-MX"/>
        </w:rPr>
        <w:t>federal aplicable.</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para la disposición y el ejercicio de los recursos.</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color w:val="2F2F2F"/>
          <w:sz w:val="18"/>
          <w:szCs w:val="18"/>
          <w:lang w:eastAsia="es-MX"/>
        </w:rPr>
        <w:t>Los recursos consignados en la presente cláusula serán ministrados a la cuenta concentradora, con base en las </w:t>
      </w:r>
      <w:r w:rsidRPr="00A6684D">
        <w:rPr>
          <w:rFonts w:ascii="Arial" w:eastAsia="Times New Roman" w:hAnsi="Arial" w:cs="Arial"/>
          <w:i/>
          <w:iCs/>
          <w:color w:val="2F2F2F"/>
          <w:sz w:val="18"/>
          <w:szCs w:val="18"/>
          <w:lang w:eastAsia="es-MX"/>
        </w:rPr>
        <w:t>SR</w:t>
      </w:r>
      <w:r w:rsidRPr="00A6684D">
        <w:rPr>
          <w:rFonts w:ascii="Arial" w:eastAsia="Times New Roman" w:hAnsi="Arial" w:cs="Arial"/>
          <w:color w:val="2F2F2F"/>
          <w:sz w:val="18"/>
          <w:szCs w:val="18"/>
          <w:lang w:eastAsia="es-MX"/>
        </w:rPr>
        <w:t> que las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presenten a la </w:t>
      </w:r>
      <w:r w:rsidRPr="00A6684D">
        <w:rPr>
          <w:rFonts w:ascii="Arial" w:eastAsia="Times New Roman" w:hAnsi="Arial" w:cs="Arial"/>
          <w:i/>
          <w:iCs/>
          <w:color w:val="2F2F2F"/>
          <w:sz w:val="18"/>
          <w:szCs w:val="18"/>
          <w:lang w:eastAsia="es-MX"/>
        </w:rPr>
        <w:t>USNE</w:t>
      </w:r>
      <w:r w:rsidRPr="00A6684D">
        <w:rPr>
          <w:rFonts w:ascii="Arial" w:eastAsia="Times New Roman" w:hAnsi="Arial" w:cs="Arial"/>
          <w:color w:val="2F2F2F"/>
          <w:sz w:val="18"/>
          <w:szCs w:val="18"/>
          <w:lang w:eastAsia="es-MX"/>
        </w:rPr>
        <w:t>, de conformidad con los compromisos de pago y/o las previsiones de gasto definidas para un periodo determinado.</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A6684D">
        <w:rPr>
          <w:rFonts w:ascii="Arial" w:eastAsia="Times New Roman" w:hAnsi="Arial" w:cs="Arial"/>
          <w:i/>
          <w:iCs/>
          <w:color w:val="2F2F2F"/>
          <w:sz w:val="18"/>
          <w:szCs w:val="18"/>
          <w:lang w:eastAsia="es-MX"/>
        </w:rPr>
        <w:t>OSNE.</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color w:val="2F2F2F"/>
          <w:sz w:val="18"/>
          <w:szCs w:val="18"/>
          <w:lang w:eastAsia="es-MX"/>
        </w:rPr>
        <w:t>Las características de la estructura de cuentas se detallan en los </w:t>
      </w:r>
      <w:r w:rsidRPr="00A6684D">
        <w:rPr>
          <w:rFonts w:ascii="Arial" w:eastAsia="Times New Roman" w:hAnsi="Arial" w:cs="Arial"/>
          <w:i/>
          <w:iCs/>
          <w:color w:val="2F2F2F"/>
          <w:sz w:val="18"/>
          <w:szCs w:val="18"/>
          <w:lang w:eastAsia="es-MX"/>
        </w:rPr>
        <w:t>Lineamientos para Administrar el Presupuesto de los Programas del Servicio Nacional de Empleo</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A)</w:t>
      </w:r>
      <w:r w:rsidRPr="00A6684D">
        <w:rPr>
          <w:rFonts w:ascii="Arial" w:eastAsia="Times New Roman" w:hAnsi="Arial" w:cs="Arial"/>
          <w:color w:val="2F2F2F"/>
          <w:sz w:val="20"/>
          <w:szCs w:val="20"/>
          <w:lang w:eastAsia="es-MX"/>
        </w:rPr>
        <w:t>     </w:t>
      </w:r>
      <w:r w:rsidRPr="00A6684D">
        <w:rPr>
          <w:rFonts w:ascii="Arial" w:eastAsia="Times New Roman" w:hAnsi="Arial" w:cs="Arial"/>
          <w:b/>
          <w:bCs/>
          <w:color w:val="2F2F2F"/>
          <w:sz w:val="18"/>
          <w:szCs w:val="18"/>
          <w:lang w:eastAsia="es-MX"/>
        </w:rPr>
        <w:t>CALENDARIZACIÓN DE RECURSOS</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A6684D">
        <w:rPr>
          <w:rFonts w:ascii="Arial" w:eastAsia="Times New Roman" w:hAnsi="Arial" w:cs="Arial"/>
          <w:i/>
          <w:iCs/>
          <w:color w:val="2F2F2F"/>
          <w:sz w:val="18"/>
          <w:szCs w:val="18"/>
          <w:lang w:eastAsia="es-MX"/>
        </w:rPr>
        <w:t>USNE</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B)</w:t>
      </w:r>
      <w:r w:rsidRPr="00A6684D">
        <w:rPr>
          <w:rFonts w:ascii="Arial" w:eastAsia="Times New Roman" w:hAnsi="Arial" w:cs="Arial"/>
          <w:color w:val="2F2F2F"/>
          <w:sz w:val="20"/>
          <w:szCs w:val="20"/>
          <w:lang w:eastAsia="es-MX"/>
        </w:rPr>
        <w:t>     </w:t>
      </w:r>
      <w:r w:rsidRPr="00A6684D">
        <w:rPr>
          <w:rFonts w:ascii="Arial" w:eastAsia="Times New Roman" w:hAnsi="Arial" w:cs="Arial"/>
          <w:b/>
          <w:bCs/>
          <w:color w:val="2F2F2F"/>
          <w:sz w:val="18"/>
          <w:szCs w:val="18"/>
          <w:lang w:eastAsia="es-MX"/>
        </w:rPr>
        <w:t>AJUSTES DURANTE EL EJERCICIO PRESUPUESTARIO</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color w:val="2F2F2F"/>
          <w:sz w:val="18"/>
          <w:szCs w:val="18"/>
          <w:lang w:eastAsia="es-MX"/>
        </w:rPr>
        <w:t>Conforme lo establecen las </w:t>
      </w:r>
      <w:r w:rsidRPr="00A6684D">
        <w:rPr>
          <w:rFonts w:ascii="Arial" w:eastAsia="Times New Roman" w:hAnsi="Arial" w:cs="Arial"/>
          <w:i/>
          <w:iCs/>
          <w:color w:val="2F2F2F"/>
          <w:sz w:val="18"/>
          <w:szCs w:val="18"/>
          <w:lang w:eastAsia="es-MX"/>
        </w:rPr>
        <w:t>Reglas</w:t>
      </w:r>
      <w:r w:rsidRPr="00A6684D">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A6684D">
        <w:rPr>
          <w:rFonts w:ascii="Arial" w:eastAsia="Times New Roman" w:hAnsi="Arial" w:cs="Arial"/>
          <w:i/>
          <w:iCs/>
          <w:color w:val="2F2F2F"/>
          <w:sz w:val="18"/>
          <w:szCs w:val="18"/>
          <w:lang w:eastAsia="es-MX"/>
        </w:rPr>
        <w:t>USNE</w:t>
      </w:r>
      <w:r w:rsidRPr="00A6684D">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A6684D">
        <w:rPr>
          <w:rFonts w:ascii="Arial" w:eastAsia="Times New Roman" w:hAnsi="Arial" w:cs="Arial"/>
          <w:i/>
          <w:iCs/>
          <w:color w:val="2F2F2F"/>
          <w:sz w:val="18"/>
          <w:szCs w:val="18"/>
          <w:lang w:eastAsia="es-MX"/>
        </w:rPr>
        <w:t>USNE</w:t>
      </w:r>
      <w:r w:rsidRPr="00A6684D">
        <w:rPr>
          <w:rFonts w:ascii="Arial" w:eastAsia="Times New Roman" w:hAnsi="Arial" w:cs="Arial"/>
          <w:color w:val="2F2F2F"/>
          <w:sz w:val="18"/>
          <w:szCs w:val="18"/>
          <w:lang w:eastAsia="es-MX"/>
        </w:rPr>
        <w:t>, dará a conocer de manera oficial dichos ajustes a "EL ESTADO", por medio del Titular de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A6684D">
        <w:rPr>
          <w:rFonts w:ascii="Arial" w:eastAsia="Times New Roman" w:hAnsi="Arial" w:cs="Arial"/>
          <w:i/>
          <w:iCs/>
          <w:color w:val="2F2F2F"/>
          <w:sz w:val="18"/>
          <w:szCs w:val="18"/>
          <w:lang w:eastAsia="es-MX"/>
        </w:rPr>
        <w:t>SHCP </w:t>
      </w:r>
      <w:r w:rsidRPr="00A6684D">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A6684D">
        <w:rPr>
          <w:rFonts w:ascii="Arial" w:eastAsia="Times New Roman" w:hAnsi="Arial" w:cs="Arial"/>
          <w:i/>
          <w:iCs/>
          <w:color w:val="2F2F2F"/>
          <w:sz w:val="18"/>
          <w:szCs w:val="18"/>
          <w:lang w:eastAsia="es-MX"/>
        </w:rPr>
        <w:t>USNE</w:t>
      </w:r>
      <w:r w:rsidRPr="00A6684D">
        <w:rPr>
          <w:rFonts w:ascii="Arial" w:eastAsia="Times New Roman" w:hAnsi="Arial" w:cs="Arial"/>
          <w:color w:val="2F2F2F"/>
          <w:sz w:val="18"/>
          <w:szCs w:val="18"/>
          <w:lang w:eastAsia="es-MX"/>
        </w:rPr>
        <w:t>, lo hará del conocimiento de "EL ESTADO", a través del Titular de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junto con los ajustes que apliquen.</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SEXTA. - </w:t>
      </w:r>
      <w:r w:rsidRPr="00A6684D">
        <w:rPr>
          <w:rFonts w:ascii="Arial" w:eastAsia="Times New Roman" w:hAnsi="Arial" w:cs="Arial"/>
          <w:color w:val="2F2F2F"/>
          <w:sz w:val="18"/>
          <w:szCs w:val="18"/>
          <w:lang w:eastAsia="es-MX"/>
        </w:rPr>
        <w:t>APORTACIONES DE "EL ESTADO". Para garantizar la ejecución del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 y los </w:t>
      </w:r>
      <w:r w:rsidRPr="00A6684D">
        <w:rPr>
          <w:rFonts w:ascii="Arial" w:eastAsia="Times New Roman" w:hAnsi="Arial" w:cs="Arial"/>
          <w:i/>
          <w:iCs/>
          <w:color w:val="2F2F2F"/>
          <w:sz w:val="18"/>
          <w:szCs w:val="18"/>
          <w:lang w:eastAsia="es-MX"/>
        </w:rPr>
        <w:t>Programas Complementarios</w:t>
      </w:r>
      <w:r w:rsidRPr="00A6684D">
        <w:rPr>
          <w:rFonts w:ascii="Arial" w:eastAsia="Times New Roman" w:hAnsi="Arial" w:cs="Arial"/>
          <w:color w:val="2F2F2F"/>
          <w:sz w:val="18"/>
          <w:szCs w:val="18"/>
          <w:lang w:eastAsia="es-MX"/>
        </w:rPr>
        <w:t> a que se alude en las </w:t>
      </w:r>
      <w:r w:rsidRPr="00A6684D">
        <w:rPr>
          <w:rFonts w:ascii="Arial" w:eastAsia="Times New Roman" w:hAnsi="Arial" w:cs="Arial"/>
          <w:i/>
          <w:iCs/>
          <w:color w:val="2F2F2F"/>
          <w:sz w:val="18"/>
          <w:szCs w:val="18"/>
          <w:lang w:eastAsia="es-MX"/>
        </w:rPr>
        <w:t>Reglas</w:t>
      </w:r>
      <w:r w:rsidRPr="00A6684D">
        <w:rPr>
          <w:rFonts w:ascii="Arial" w:eastAsia="Times New Roman" w:hAnsi="Arial" w:cs="Arial"/>
          <w:color w:val="2F2F2F"/>
          <w:sz w:val="18"/>
          <w:szCs w:val="18"/>
          <w:lang w:eastAsia="es-MX"/>
        </w:rPr>
        <w:t>, "EL ESTADO" se compromete a aportar los recursos que a continuación se indican:</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1.</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La cantidad de $2'000,000.00 (DOS MILLONES DE PESOS 00/100 M.N.), para el funcionamiento y administración de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monto que deberá aplicarse para dar cumplimiento a lo establecido en la cláusula CUARTA, del presente instrumento.</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A)</w:t>
      </w:r>
      <w:r w:rsidRPr="00A6684D">
        <w:rPr>
          <w:rFonts w:ascii="Arial" w:eastAsia="Times New Roman" w:hAnsi="Arial" w:cs="Arial"/>
          <w:color w:val="2F2F2F"/>
          <w:sz w:val="20"/>
          <w:szCs w:val="20"/>
          <w:lang w:eastAsia="es-MX"/>
        </w:rPr>
        <w:t>     </w:t>
      </w:r>
      <w:r w:rsidRPr="00A6684D">
        <w:rPr>
          <w:rFonts w:ascii="Arial" w:eastAsia="Times New Roman" w:hAnsi="Arial" w:cs="Arial"/>
          <w:b/>
          <w:bCs/>
          <w:color w:val="2F2F2F"/>
          <w:sz w:val="18"/>
          <w:szCs w:val="18"/>
          <w:lang w:eastAsia="es-MX"/>
        </w:rPr>
        <w:t>CALENDARIZACIÓN DE LOS RECURSOS</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color w:val="2F2F2F"/>
          <w:sz w:val="18"/>
          <w:szCs w:val="18"/>
          <w:lang w:eastAsia="es-MX"/>
        </w:rPr>
        <w:t> </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color w:val="2F2F2F"/>
          <w:sz w:val="18"/>
          <w:szCs w:val="18"/>
          <w:lang w:eastAsia="es-MX"/>
        </w:rPr>
        <w:t>"EL ESTADO", a través de la Secretaría del Trabajo del Poder Ejecutivo, se obliga a transferir a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 el cual no deberá exceder el mes de diciembre.</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lastRenderedPageBreak/>
        <w:t>B)</w:t>
      </w:r>
      <w:r w:rsidRPr="00A6684D">
        <w:rPr>
          <w:rFonts w:ascii="Arial" w:eastAsia="Times New Roman" w:hAnsi="Arial" w:cs="Arial"/>
          <w:color w:val="2F2F2F"/>
          <w:sz w:val="20"/>
          <w:szCs w:val="20"/>
          <w:lang w:eastAsia="es-MX"/>
        </w:rPr>
        <w:t>     </w:t>
      </w:r>
      <w:r w:rsidRPr="00A6684D">
        <w:rPr>
          <w:rFonts w:ascii="Arial" w:eastAsia="Times New Roman" w:hAnsi="Arial" w:cs="Arial"/>
          <w:b/>
          <w:bCs/>
          <w:color w:val="2F2F2F"/>
          <w:sz w:val="18"/>
          <w:szCs w:val="18"/>
          <w:lang w:eastAsia="es-MX"/>
        </w:rPr>
        <w:t>COMPROBACIÓN DE EROGACIONES</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color w:val="2F2F2F"/>
          <w:sz w:val="18"/>
          <w:szCs w:val="18"/>
          <w:lang w:eastAsia="es-MX"/>
        </w:rPr>
        <w:t>El ejercicio de recursos estatales que "EL ESTADO" realice por conducto de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A6684D">
        <w:rPr>
          <w:rFonts w:ascii="Arial" w:eastAsia="Times New Roman" w:hAnsi="Arial" w:cs="Arial"/>
          <w:i/>
          <w:iCs/>
          <w:color w:val="2F2F2F"/>
          <w:sz w:val="18"/>
          <w:szCs w:val="18"/>
          <w:lang w:eastAsia="es-MX"/>
        </w:rPr>
        <w:t>USNE</w:t>
      </w:r>
      <w:r w:rsidRPr="00A6684D">
        <w:rPr>
          <w:rFonts w:ascii="Arial" w:eastAsia="Times New Roman" w:hAnsi="Arial" w:cs="Arial"/>
          <w:color w:val="2F2F2F"/>
          <w:sz w:val="18"/>
          <w:szCs w:val="18"/>
          <w:lang w:eastAsia="es-MX"/>
        </w:rPr>
        <w:t>, que amparen las erogaciones realizadas.</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color w:val="2F2F2F"/>
          <w:sz w:val="18"/>
          <w:szCs w:val="18"/>
          <w:lang w:eastAsia="es-MX"/>
        </w:rPr>
        <w:t>El procedimiento para la comprobación de las aportaciones de la presente cláusula se detalla en los </w:t>
      </w:r>
      <w:r w:rsidRPr="00A6684D">
        <w:rPr>
          <w:rFonts w:ascii="Arial" w:eastAsia="Times New Roman" w:hAnsi="Arial" w:cs="Arial"/>
          <w:i/>
          <w:iCs/>
          <w:color w:val="2F2F2F"/>
          <w:sz w:val="18"/>
          <w:szCs w:val="18"/>
          <w:lang w:eastAsia="es-MX"/>
        </w:rPr>
        <w:t>Lineamientos para Administrar el Presupuesto de los Programas del Servicio Nacional de Empleo</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SÉPTIMA. - </w:t>
      </w:r>
      <w:r w:rsidRPr="00A6684D">
        <w:rPr>
          <w:rFonts w:ascii="Arial" w:eastAsia="Times New Roman" w:hAnsi="Arial" w:cs="Arial"/>
          <w:color w:val="2F2F2F"/>
          <w:sz w:val="18"/>
          <w:szCs w:val="18"/>
          <w:lang w:eastAsia="es-MX"/>
        </w:rPr>
        <w:t>GRATUIDAD DEL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 Los </w:t>
      </w:r>
      <w:r w:rsidRPr="00A6684D">
        <w:rPr>
          <w:rFonts w:ascii="Arial" w:eastAsia="Times New Roman" w:hAnsi="Arial" w:cs="Arial"/>
          <w:i/>
          <w:iCs/>
          <w:color w:val="2F2F2F"/>
          <w:sz w:val="18"/>
          <w:szCs w:val="18"/>
          <w:lang w:eastAsia="es-MX"/>
        </w:rPr>
        <w:t>Apoyos</w:t>
      </w:r>
      <w:r w:rsidRPr="00A6684D">
        <w:rPr>
          <w:rFonts w:ascii="Arial" w:eastAsia="Times New Roman" w:hAnsi="Arial" w:cs="Arial"/>
          <w:color w:val="2F2F2F"/>
          <w:sz w:val="18"/>
          <w:szCs w:val="18"/>
          <w:lang w:eastAsia="es-MX"/>
        </w:rPr>
        <w:t> del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 se proporcionan de manera gratuita, una vez cumplidos los requisitos y documentación establecida en las </w:t>
      </w:r>
      <w:r w:rsidRPr="00A6684D">
        <w:rPr>
          <w:rFonts w:ascii="Arial" w:eastAsia="Times New Roman" w:hAnsi="Arial" w:cs="Arial"/>
          <w:i/>
          <w:iCs/>
          <w:color w:val="2F2F2F"/>
          <w:sz w:val="18"/>
          <w:szCs w:val="18"/>
          <w:lang w:eastAsia="es-MX"/>
        </w:rPr>
        <w:t>Reglas</w:t>
      </w:r>
      <w:r w:rsidRPr="00A6684D">
        <w:rPr>
          <w:rFonts w:ascii="Arial" w:eastAsia="Times New Roman" w:hAnsi="Arial" w:cs="Arial"/>
          <w:color w:val="2F2F2F"/>
          <w:sz w:val="18"/>
          <w:szCs w:val="18"/>
          <w:lang w:eastAsia="es-MX"/>
        </w:rPr>
        <w:t>, por lo que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y "EL ESTADO" no deberán cobrar cantidad alguna, ya sea en dinero o en especie, ni imponer a los </w:t>
      </w:r>
      <w:r w:rsidRPr="00A6684D">
        <w:rPr>
          <w:rFonts w:ascii="Arial" w:eastAsia="Times New Roman" w:hAnsi="Arial" w:cs="Arial"/>
          <w:i/>
          <w:iCs/>
          <w:color w:val="2F2F2F"/>
          <w:sz w:val="18"/>
          <w:szCs w:val="18"/>
          <w:lang w:eastAsia="es-MX"/>
        </w:rPr>
        <w:t>Buscadores de Trabajo</w:t>
      </w:r>
      <w:r w:rsidRPr="00A6684D">
        <w:rPr>
          <w:rFonts w:ascii="Arial" w:eastAsia="Times New Roman" w:hAnsi="Arial" w:cs="Arial"/>
          <w:color w:val="2F2F2F"/>
          <w:sz w:val="18"/>
          <w:szCs w:val="18"/>
          <w:lang w:eastAsia="es-MX"/>
        </w:rPr>
        <w:t> y </w:t>
      </w:r>
      <w:r w:rsidRPr="00A6684D">
        <w:rPr>
          <w:rFonts w:ascii="Arial" w:eastAsia="Times New Roman" w:hAnsi="Arial" w:cs="Arial"/>
          <w:i/>
          <w:iCs/>
          <w:color w:val="2F2F2F"/>
          <w:sz w:val="18"/>
          <w:szCs w:val="18"/>
          <w:lang w:eastAsia="es-MX"/>
        </w:rPr>
        <w:t>Empleadores</w:t>
      </w:r>
      <w:r w:rsidRPr="00A6684D">
        <w:rPr>
          <w:rFonts w:ascii="Arial" w:eastAsia="Times New Roman" w:hAnsi="Arial" w:cs="Arial"/>
          <w:color w:val="2F2F2F"/>
          <w:sz w:val="18"/>
          <w:szCs w:val="18"/>
          <w:lang w:eastAsia="es-MX"/>
        </w:rPr>
        <w:t>, alguna obligación o la realización de servicios personales, ni condiciones de carácter electoral o político.</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OCTAVA. - </w:t>
      </w:r>
      <w:r w:rsidRPr="00A6684D">
        <w:rPr>
          <w:rFonts w:ascii="Arial" w:eastAsia="Times New Roman" w:hAnsi="Arial" w:cs="Arial"/>
          <w:color w:val="2F2F2F"/>
          <w:sz w:val="18"/>
          <w:szCs w:val="18"/>
          <w:lang w:eastAsia="es-MX"/>
        </w:rPr>
        <w:t>CAUSAS DE RESCISIÓN. El presente </w:t>
      </w:r>
      <w:r w:rsidRPr="00A6684D">
        <w:rPr>
          <w:rFonts w:ascii="Arial" w:eastAsia="Times New Roman" w:hAnsi="Arial" w:cs="Arial"/>
          <w:i/>
          <w:iCs/>
          <w:color w:val="2F2F2F"/>
          <w:sz w:val="18"/>
          <w:szCs w:val="18"/>
          <w:lang w:eastAsia="es-MX"/>
        </w:rPr>
        <w:t>Convenio de Coordinación</w:t>
      </w:r>
      <w:r w:rsidRPr="00A6684D">
        <w:rPr>
          <w:rFonts w:ascii="Arial" w:eastAsia="Times New Roman" w:hAnsi="Arial" w:cs="Arial"/>
          <w:color w:val="2F2F2F"/>
          <w:sz w:val="18"/>
          <w:szCs w:val="18"/>
          <w:lang w:eastAsia="es-MX"/>
        </w:rPr>
        <w:t> podrá rescindirse por las siguientes causas:</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1.</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2.</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Por el incumplimiento de cualquiera de las obligaciones contraídas en el </w:t>
      </w:r>
      <w:r w:rsidRPr="00A6684D">
        <w:rPr>
          <w:rFonts w:ascii="Arial" w:eastAsia="Times New Roman" w:hAnsi="Arial" w:cs="Arial"/>
          <w:i/>
          <w:iCs/>
          <w:color w:val="2F2F2F"/>
          <w:sz w:val="18"/>
          <w:szCs w:val="18"/>
          <w:lang w:eastAsia="es-MX"/>
        </w:rPr>
        <w:t>Convenio de Coordinación</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color w:val="2F2F2F"/>
          <w:sz w:val="18"/>
          <w:szCs w:val="18"/>
          <w:lang w:eastAsia="es-MX"/>
        </w:rPr>
        <w:t>En el supuesto de rescisión de este </w:t>
      </w:r>
      <w:r w:rsidRPr="00A6684D">
        <w:rPr>
          <w:rFonts w:ascii="Arial" w:eastAsia="Times New Roman" w:hAnsi="Arial" w:cs="Arial"/>
          <w:i/>
          <w:iCs/>
          <w:color w:val="2F2F2F"/>
          <w:sz w:val="18"/>
          <w:szCs w:val="18"/>
          <w:lang w:eastAsia="es-MX"/>
        </w:rPr>
        <w:t>Convenio de Coordinación</w:t>
      </w:r>
      <w:r w:rsidRPr="00A6684D">
        <w:rPr>
          <w:rFonts w:ascii="Arial" w:eastAsia="Times New Roman" w:hAnsi="Arial" w:cs="Arial"/>
          <w:color w:val="2F2F2F"/>
          <w:sz w:val="18"/>
          <w:szCs w:val="18"/>
          <w:lang w:eastAsia="es-MX"/>
        </w:rPr>
        <w:t>, la </w:t>
      </w:r>
      <w:r w:rsidRPr="00A6684D">
        <w:rPr>
          <w:rFonts w:ascii="Arial" w:eastAsia="Times New Roman" w:hAnsi="Arial" w:cs="Arial"/>
          <w:i/>
          <w:iCs/>
          <w:color w:val="2F2F2F"/>
          <w:sz w:val="18"/>
          <w:szCs w:val="18"/>
          <w:lang w:eastAsia="es-MX"/>
        </w:rPr>
        <w:t>USNE</w:t>
      </w:r>
      <w:r w:rsidRPr="00A6684D">
        <w:rPr>
          <w:rFonts w:ascii="Arial" w:eastAsia="Times New Roman" w:hAnsi="Arial" w:cs="Arial"/>
          <w:color w:val="2F2F2F"/>
          <w:sz w:val="18"/>
          <w:szCs w:val="18"/>
          <w:lang w:eastAsia="es-MX"/>
        </w:rPr>
        <w:t> suspenderá el registro de </w:t>
      </w:r>
      <w:r w:rsidRPr="00A6684D">
        <w:rPr>
          <w:rFonts w:ascii="Arial" w:eastAsia="Times New Roman" w:hAnsi="Arial" w:cs="Arial"/>
          <w:i/>
          <w:iCs/>
          <w:color w:val="2F2F2F"/>
          <w:sz w:val="18"/>
          <w:szCs w:val="18"/>
          <w:lang w:eastAsia="es-MX"/>
        </w:rPr>
        <w:t>Acciones</w:t>
      </w:r>
      <w:r w:rsidRPr="00A6684D">
        <w:rPr>
          <w:rFonts w:ascii="Arial" w:eastAsia="Times New Roman" w:hAnsi="Arial" w:cs="Arial"/>
          <w:color w:val="2F2F2F"/>
          <w:sz w:val="18"/>
          <w:szCs w:val="18"/>
          <w:lang w:eastAsia="es-MX"/>
        </w:rPr>
        <w:t> y/o la gestión para ministrar recursos a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b/>
          <w:bCs/>
          <w:color w:val="2F2F2F"/>
          <w:sz w:val="18"/>
          <w:szCs w:val="18"/>
          <w:lang w:eastAsia="es-MX"/>
        </w:rPr>
        <w:t> </w:t>
      </w:r>
      <w:r w:rsidRPr="00A6684D">
        <w:rPr>
          <w:rFonts w:ascii="Arial" w:eastAsia="Times New Roman" w:hAnsi="Arial" w:cs="Arial"/>
          <w:color w:val="2F2F2F"/>
          <w:sz w:val="18"/>
          <w:szCs w:val="18"/>
          <w:lang w:eastAsia="es-MX"/>
        </w:rPr>
        <w:t>de manera inmediata, previa notificación.</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NOVENA. - </w:t>
      </w:r>
      <w:r w:rsidRPr="00A6684D">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A6684D">
        <w:rPr>
          <w:rFonts w:ascii="Arial" w:eastAsia="Times New Roman" w:hAnsi="Arial" w:cs="Arial"/>
          <w:i/>
          <w:iCs/>
          <w:color w:val="2F2F2F"/>
          <w:sz w:val="18"/>
          <w:szCs w:val="18"/>
          <w:lang w:eastAsia="es-MX"/>
        </w:rPr>
        <w:t>Convenio de Coordinación</w:t>
      </w:r>
      <w:r w:rsidRPr="00A6684D">
        <w:rPr>
          <w:rFonts w:ascii="Arial" w:eastAsia="Times New Roman" w:hAnsi="Arial" w:cs="Arial"/>
          <w:color w:val="2F2F2F"/>
          <w:sz w:val="18"/>
          <w:szCs w:val="18"/>
          <w:lang w:eastAsia="es-MX"/>
        </w:rPr>
        <w:t>, tal circunstancia deberá hacerse del conocimiento en forma inmediata y por escrito a la otra parte.</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DÉCIMA. - </w:t>
      </w:r>
      <w:r w:rsidRPr="00A6684D">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A6684D">
        <w:rPr>
          <w:rFonts w:ascii="Arial" w:eastAsia="Times New Roman" w:hAnsi="Arial" w:cs="Arial"/>
          <w:i/>
          <w:iCs/>
          <w:color w:val="2F2F2F"/>
          <w:sz w:val="18"/>
          <w:szCs w:val="18"/>
          <w:lang w:eastAsia="es-MX"/>
        </w:rPr>
        <w:t>Convenio de Coordinación</w:t>
      </w:r>
      <w:r w:rsidRPr="00A6684D">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DÉCIMA PRIMERA. - </w:t>
      </w:r>
      <w:r w:rsidRPr="00A6684D">
        <w:rPr>
          <w:rFonts w:ascii="Arial" w:eastAsia="Times New Roman" w:hAnsi="Arial" w:cs="Arial"/>
          <w:color w:val="2F2F2F"/>
          <w:sz w:val="18"/>
          <w:szCs w:val="18"/>
          <w:lang w:eastAsia="es-MX"/>
        </w:rPr>
        <w:t>SEGUIMIENTO. La "SECRETARÍA", a través de la </w:t>
      </w:r>
      <w:r w:rsidRPr="00A6684D">
        <w:rPr>
          <w:rFonts w:ascii="Arial" w:eastAsia="Times New Roman" w:hAnsi="Arial" w:cs="Arial"/>
          <w:i/>
          <w:iCs/>
          <w:color w:val="2F2F2F"/>
          <w:sz w:val="18"/>
          <w:szCs w:val="18"/>
          <w:lang w:eastAsia="es-MX"/>
        </w:rPr>
        <w:t>USNE</w:t>
      </w:r>
      <w:r w:rsidRPr="00A6684D">
        <w:rPr>
          <w:rFonts w:ascii="Arial" w:eastAsia="Times New Roman" w:hAnsi="Arial" w:cs="Arial"/>
          <w:color w:val="2F2F2F"/>
          <w:sz w:val="18"/>
          <w:szCs w:val="18"/>
          <w:lang w:eastAsia="es-MX"/>
        </w:rPr>
        <w:t> y "EL ESTADO", por conducto de la Secretaría del Trabajo del Poder Ejecutivo</w:t>
      </w:r>
      <w:r w:rsidRPr="00A6684D">
        <w:rPr>
          <w:rFonts w:ascii="Arial" w:eastAsia="Times New Roman" w:hAnsi="Arial" w:cs="Arial"/>
          <w:i/>
          <w:iCs/>
          <w:color w:val="2F2F2F"/>
          <w:sz w:val="18"/>
          <w:szCs w:val="18"/>
          <w:lang w:eastAsia="es-MX"/>
        </w:rPr>
        <w:t>,</w:t>
      </w:r>
      <w:r w:rsidRPr="00A6684D">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DÉCIMA SEGUNDA. - </w:t>
      </w:r>
      <w:r w:rsidRPr="00A6684D">
        <w:rPr>
          <w:rFonts w:ascii="Arial" w:eastAsia="Times New Roman" w:hAnsi="Arial" w:cs="Arial"/>
          <w:color w:val="2F2F2F"/>
          <w:sz w:val="18"/>
          <w:szCs w:val="18"/>
          <w:lang w:eastAsia="es-MX"/>
        </w:rPr>
        <w:t>FISCALIZACIÓN Y CONTROL. La fiscalización y control se realizará conforme a lo siguiente:</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1.</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En ejercicio de sus atribuciones, la "SECRETARÍA", por conducto de la </w:t>
      </w:r>
      <w:r w:rsidRPr="00A6684D">
        <w:rPr>
          <w:rFonts w:ascii="Arial" w:eastAsia="Times New Roman" w:hAnsi="Arial" w:cs="Arial"/>
          <w:i/>
          <w:iCs/>
          <w:color w:val="2F2F2F"/>
          <w:sz w:val="18"/>
          <w:szCs w:val="18"/>
          <w:lang w:eastAsia="es-MX"/>
        </w:rPr>
        <w:t>USNE</w:t>
      </w:r>
      <w:r w:rsidRPr="00A6684D">
        <w:rPr>
          <w:rFonts w:ascii="Arial" w:eastAsia="Times New Roman" w:hAnsi="Arial" w:cs="Arial"/>
          <w:color w:val="2F2F2F"/>
          <w:sz w:val="18"/>
          <w:szCs w:val="18"/>
          <w:lang w:eastAsia="es-MX"/>
        </w:rPr>
        <w:t>, supervisará y dará seguimiento a la operación del</w:t>
      </w:r>
      <w:r w:rsidRPr="00A6684D">
        <w:rPr>
          <w:rFonts w:ascii="Arial" w:eastAsia="Times New Roman" w:hAnsi="Arial" w:cs="Arial"/>
          <w:i/>
          <w:iCs/>
          <w:color w:val="2F2F2F"/>
          <w:sz w:val="18"/>
          <w:szCs w:val="18"/>
          <w:lang w:eastAsia="es-MX"/>
        </w:rPr>
        <w:t> PAE </w:t>
      </w:r>
      <w:r w:rsidRPr="00A6684D">
        <w:rPr>
          <w:rFonts w:ascii="Arial" w:eastAsia="Times New Roman" w:hAnsi="Arial" w:cs="Arial"/>
          <w:color w:val="2F2F2F"/>
          <w:sz w:val="18"/>
          <w:szCs w:val="18"/>
          <w:lang w:eastAsia="es-MX"/>
        </w:rPr>
        <w:t>en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así como el debido cumplimiento de lo establecido en el presente </w:t>
      </w:r>
      <w:r w:rsidRPr="00A6684D">
        <w:rPr>
          <w:rFonts w:ascii="Arial" w:eastAsia="Times New Roman" w:hAnsi="Arial" w:cs="Arial"/>
          <w:i/>
          <w:iCs/>
          <w:color w:val="2F2F2F"/>
          <w:sz w:val="18"/>
          <w:szCs w:val="18"/>
          <w:lang w:eastAsia="es-MX"/>
        </w:rPr>
        <w:t>Convenio de Coordinación</w:t>
      </w:r>
      <w:r w:rsidRPr="00A6684D">
        <w:rPr>
          <w:rFonts w:ascii="Arial" w:eastAsia="Times New Roman" w:hAnsi="Arial" w:cs="Arial"/>
          <w:color w:val="2F2F2F"/>
          <w:sz w:val="18"/>
          <w:szCs w:val="18"/>
          <w:lang w:eastAsia="es-MX"/>
        </w:rPr>
        <w:t> y la </w:t>
      </w:r>
      <w:r w:rsidRPr="00A6684D">
        <w:rPr>
          <w:rFonts w:ascii="Arial" w:eastAsia="Times New Roman" w:hAnsi="Arial" w:cs="Arial"/>
          <w:i/>
          <w:iCs/>
          <w:color w:val="2F2F2F"/>
          <w:sz w:val="18"/>
          <w:szCs w:val="18"/>
          <w:lang w:eastAsia="es-MX"/>
        </w:rPr>
        <w:t>Normatividad</w:t>
      </w:r>
      <w:r w:rsidRPr="00A6684D">
        <w:rPr>
          <w:rFonts w:ascii="Arial" w:eastAsia="Times New Roman" w:hAnsi="Arial" w:cs="Arial"/>
          <w:color w:val="2F2F2F"/>
          <w:sz w:val="18"/>
          <w:szCs w:val="18"/>
          <w:lang w:eastAsia="es-MX"/>
        </w:rPr>
        <w:t> aplicable, y para tal efecto, solicitará a "EL ESTADO"</w:t>
      </w:r>
      <w:r w:rsidRPr="00A6684D">
        <w:rPr>
          <w:rFonts w:ascii="Arial" w:eastAsia="Times New Roman" w:hAnsi="Arial" w:cs="Arial"/>
          <w:i/>
          <w:iCs/>
          <w:color w:val="2F2F2F"/>
          <w:sz w:val="18"/>
          <w:szCs w:val="18"/>
          <w:lang w:eastAsia="es-MX"/>
        </w:rPr>
        <w:t> </w:t>
      </w:r>
      <w:r w:rsidRPr="00A6684D">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A6684D">
        <w:rPr>
          <w:rFonts w:ascii="Arial" w:eastAsia="Times New Roman" w:hAnsi="Arial" w:cs="Arial"/>
          <w:i/>
          <w:iCs/>
          <w:color w:val="2F2F2F"/>
          <w:sz w:val="18"/>
          <w:szCs w:val="18"/>
          <w:lang w:eastAsia="es-MX"/>
        </w:rPr>
        <w:t>SFP</w:t>
      </w:r>
      <w:r w:rsidRPr="00A6684D">
        <w:rPr>
          <w:rFonts w:ascii="Arial" w:eastAsia="Times New Roman" w:hAnsi="Arial" w:cs="Arial"/>
          <w:color w:val="2F2F2F"/>
          <w:sz w:val="18"/>
          <w:szCs w:val="18"/>
          <w:lang w:eastAsia="es-MX"/>
        </w:rPr>
        <w:t> y/o a las Instancias de Fiscalización Estatales que corresponda conforme a la </w:t>
      </w:r>
      <w:r w:rsidRPr="00A6684D">
        <w:rPr>
          <w:rFonts w:ascii="Arial" w:eastAsia="Times New Roman" w:hAnsi="Arial" w:cs="Arial"/>
          <w:i/>
          <w:iCs/>
          <w:color w:val="2F2F2F"/>
          <w:sz w:val="18"/>
          <w:szCs w:val="18"/>
          <w:lang w:eastAsia="es-MX"/>
        </w:rPr>
        <w:t>Normatividad </w:t>
      </w:r>
      <w:r w:rsidRPr="00A6684D">
        <w:rPr>
          <w:rFonts w:ascii="Arial" w:eastAsia="Times New Roman" w:hAnsi="Arial" w:cs="Arial"/>
          <w:color w:val="2F2F2F"/>
          <w:sz w:val="18"/>
          <w:szCs w:val="18"/>
          <w:lang w:eastAsia="es-MX"/>
        </w:rPr>
        <w:t>aplicable.</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2.</w:t>
      </w:r>
      <w:r w:rsidRPr="00A6684D">
        <w:rPr>
          <w:rFonts w:ascii="Arial" w:eastAsia="Times New Roman" w:hAnsi="Arial" w:cs="Arial"/>
          <w:color w:val="2F2F2F"/>
          <w:sz w:val="20"/>
          <w:szCs w:val="20"/>
          <w:lang w:eastAsia="es-MX"/>
        </w:rPr>
        <w:t>      </w:t>
      </w:r>
      <w:r w:rsidRPr="00A6684D">
        <w:rPr>
          <w:rFonts w:ascii="Arial" w:eastAsia="Times New Roman" w:hAnsi="Arial" w:cs="Arial"/>
          <w:b/>
          <w:bCs/>
          <w:color w:val="2F2F2F"/>
          <w:sz w:val="18"/>
          <w:szCs w:val="18"/>
          <w:lang w:eastAsia="es-MX"/>
        </w:rPr>
        <w:t>"</w:t>
      </w:r>
      <w:r w:rsidRPr="00A6684D">
        <w:rPr>
          <w:rFonts w:ascii="Arial" w:eastAsia="Times New Roman" w:hAnsi="Arial" w:cs="Arial"/>
          <w:color w:val="2F2F2F"/>
          <w:sz w:val="18"/>
          <w:szCs w:val="18"/>
          <w:lang w:eastAsia="es-MX"/>
        </w:rPr>
        <w:t>EL ESTADO" se obliga a sujetarse al control, auditoría y seguimiento de los recursos materia de este instrumento, que realicen las Instancias de Fiscalización y Control que, conforme a las disposiciones legales aplicables, resulten competentes para garantizar la transparencia de la ejecución del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hanging="522"/>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3.</w:t>
      </w:r>
      <w:r w:rsidRPr="00A6684D">
        <w:rPr>
          <w:rFonts w:ascii="Arial" w:eastAsia="Times New Roman" w:hAnsi="Arial" w:cs="Arial"/>
          <w:color w:val="2F2F2F"/>
          <w:sz w:val="20"/>
          <w:szCs w:val="20"/>
          <w:lang w:eastAsia="es-MX"/>
        </w:rPr>
        <w:t>      </w:t>
      </w:r>
      <w:r w:rsidRPr="00A6684D">
        <w:rPr>
          <w:rFonts w:ascii="Arial" w:eastAsia="Times New Roman" w:hAnsi="Arial" w:cs="Arial"/>
          <w:color w:val="2F2F2F"/>
          <w:sz w:val="18"/>
          <w:szCs w:val="18"/>
          <w:lang w:eastAsia="es-MX"/>
        </w:rPr>
        <w:t>"EL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DÉCIMA TERCERA. - </w:t>
      </w:r>
      <w:r w:rsidRPr="00A6684D">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con recursos asignados por la "SECRETARÍA", no serán clasificados como trabajadores de esta última.</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DÉCIMA CUARTA. - </w:t>
      </w:r>
      <w:r w:rsidRPr="00A6684D">
        <w:rPr>
          <w:rFonts w:ascii="Arial" w:eastAsia="Times New Roman" w:hAnsi="Arial" w:cs="Arial"/>
          <w:color w:val="2F2F2F"/>
          <w:sz w:val="18"/>
          <w:szCs w:val="18"/>
          <w:lang w:eastAsia="es-MX"/>
        </w:rPr>
        <w:t xml:space="preserve">TRANSPARENCIA Y PUBLICIDAD. La "SECRETARÍA", conforme a lo dispuesto en los artículos 28, fracción I, inciso m), del Presupuesto de Egresos de la Federación para el Ejercicio </w:t>
      </w:r>
      <w:r w:rsidRPr="00A6684D">
        <w:rPr>
          <w:rFonts w:ascii="Arial" w:eastAsia="Times New Roman" w:hAnsi="Arial" w:cs="Arial"/>
          <w:color w:val="2F2F2F"/>
          <w:sz w:val="18"/>
          <w:szCs w:val="18"/>
          <w:lang w:eastAsia="es-MX"/>
        </w:rPr>
        <w:lastRenderedPageBreak/>
        <w:t>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RPr="00A6684D">
        <w:rPr>
          <w:rFonts w:ascii="Arial" w:eastAsia="Times New Roman" w:hAnsi="Arial" w:cs="Arial"/>
          <w:i/>
          <w:iCs/>
          <w:color w:val="2F2F2F"/>
          <w:sz w:val="18"/>
          <w:szCs w:val="18"/>
          <w:lang w:eastAsia="es-MX"/>
        </w:rPr>
        <w:t>Convenio de Coordinación</w:t>
      </w:r>
      <w:r w:rsidRPr="00A6684D">
        <w:rPr>
          <w:rFonts w:ascii="Arial" w:eastAsia="Times New Roman" w:hAnsi="Arial" w:cs="Arial"/>
          <w:color w:val="2F2F2F"/>
          <w:sz w:val="18"/>
          <w:szCs w:val="18"/>
          <w:lang w:eastAsia="es-MX"/>
        </w:rPr>
        <w:t xml:space="preserve">, incluyendo sus avances físico-financieros. "EL ESTADO" por su parte, se obliga a publicar al interior de la entidad federativa dicha información, y en términos de lo dispuesto en el artículo 19, de la Ley de Transparencia y Acceso a la Información Pública del Estado de Querétaro, de aplicación supletoria a la Ley General de </w:t>
      </w:r>
      <w:proofErr w:type="spellStart"/>
      <w:r w:rsidRPr="00A6684D">
        <w:rPr>
          <w:rFonts w:ascii="Arial" w:eastAsia="Times New Roman" w:hAnsi="Arial" w:cs="Arial"/>
          <w:color w:val="2F2F2F"/>
          <w:sz w:val="18"/>
          <w:szCs w:val="18"/>
          <w:lang w:eastAsia="es-MX"/>
        </w:rPr>
        <w:t>Transparecencia</w:t>
      </w:r>
      <w:proofErr w:type="spellEnd"/>
      <w:r w:rsidRPr="00A6684D">
        <w:rPr>
          <w:rFonts w:ascii="Arial" w:eastAsia="Times New Roman" w:hAnsi="Arial" w:cs="Arial"/>
          <w:color w:val="2F2F2F"/>
          <w:sz w:val="18"/>
          <w:szCs w:val="18"/>
          <w:lang w:eastAsia="es-MX"/>
        </w:rPr>
        <w:t xml:space="preserve"> y Acceso a la Información Pública.</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DÉCIMA QUINTA. - </w:t>
      </w:r>
      <w:r w:rsidRPr="00A6684D">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datos personales que se generen en la </w:t>
      </w:r>
      <w:r w:rsidRPr="00A6684D">
        <w:rPr>
          <w:rFonts w:ascii="Arial" w:eastAsia="Times New Roman" w:hAnsi="Arial" w:cs="Arial"/>
          <w:i/>
          <w:iCs/>
          <w:color w:val="2F2F2F"/>
          <w:sz w:val="18"/>
          <w:szCs w:val="18"/>
          <w:lang w:eastAsia="es-MX"/>
        </w:rPr>
        <w:t>OSNE</w:t>
      </w:r>
      <w:r w:rsidRPr="00A6684D">
        <w:rPr>
          <w:rFonts w:ascii="Arial" w:eastAsia="Times New Roman" w:hAnsi="Arial" w:cs="Arial"/>
          <w:color w:val="2F2F2F"/>
          <w:sz w:val="18"/>
          <w:szCs w:val="18"/>
          <w:lang w:eastAsia="es-MX"/>
        </w:rPr>
        <w:t> con motivo de la operación del </w:t>
      </w:r>
      <w:r w:rsidRPr="00A6684D">
        <w:rPr>
          <w:rFonts w:ascii="Arial" w:eastAsia="Times New Roman" w:hAnsi="Arial" w:cs="Arial"/>
          <w:i/>
          <w:iCs/>
          <w:color w:val="2F2F2F"/>
          <w:sz w:val="18"/>
          <w:szCs w:val="18"/>
          <w:lang w:eastAsia="es-MX"/>
        </w:rPr>
        <w:t>PAE</w:t>
      </w:r>
      <w:r w:rsidRPr="00A6684D">
        <w:rPr>
          <w:rFonts w:ascii="Arial" w:eastAsia="Times New Roman" w:hAnsi="Arial" w:cs="Arial"/>
          <w:color w:val="2F2F2F"/>
          <w:sz w:val="18"/>
          <w:szCs w:val="18"/>
          <w:lang w:eastAsia="es-MX"/>
        </w:rPr>
        <w:t xml:space="preserve">,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el artículo 19, de la Ley de Transparencia y Acceso a la Información Pública del Estado de Querétaro, de aplicación supletoria a la Ley General de </w:t>
      </w:r>
      <w:proofErr w:type="spellStart"/>
      <w:r w:rsidRPr="00A6684D">
        <w:rPr>
          <w:rFonts w:ascii="Arial" w:eastAsia="Times New Roman" w:hAnsi="Arial" w:cs="Arial"/>
          <w:color w:val="2F2F2F"/>
          <w:sz w:val="18"/>
          <w:szCs w:val="18"/>
          <w:lang w:eastAsia="es-MX"/>
        </w:rPr>
        <w:t>Transparecencia</w:t>
      </w:r>
      <w:proofErr w:type="spellEnd"/>
      <w:r w:rsidRPr="00A6684D">
        <w:rPr>
          <w:rFonts w:ascii="Arial" w:eastAsia="Times New Roman" w:hAnsi="Arial" w:cs="Arial"/>
          <w:color w:val="2F2F2F"/>
          <w:sz w:val="18"/>
          <w:szCs w:val="18"/>
          <w:lang w:eastAsia="es-MX"/>
        </w:rPr>
        <w:t xml:space="preserve"> y Acceso a la Información Pública.</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DÉCIMA SEXTA. - </w:t>
      </w:r>
      <w:r w:rsidRPr="00A6684D">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2023, a que la publicidad que adquieran para la difusión del</w:t>
      </w:r>
      <w:r w:rsidRPr="00A6684D">
        <w:rPr>
          <w:rFonts w:ascii="Arial" w:eastAsia="Times New Roman" w:hAnsi="Arial" w:cs="Arial"/>
          <w:i/>
          <w:iCs/>
          <w:color w:val="2F2F2F"/>
          <w:sz w:val="18"/>
          <w:szCs w:val="18"/>
          <w:lang w:eastAsia="es-MX"/>
        </w:rPr>
        <w:t> PAE</w:t>
      </w:r>
      <w:r w:rsidRPr="00A6684D">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DÉCIMA SÉPTIMA. - </w:t>
      </w:r>
      <w:r w:rsidRPr="00A6684D">
        <w:rPr>
          <w:rFonts w:ascii="Arial" w:eastAsia="Times New Roman" w:hAnsi="Arial" w:cs="Arial"/>
          <w:color w:val="2F2F2F"/>
          <w:sz w:val="18"/>
          <w:szCs w:val="18"/>
          <w:lang w:eastAsia="es-MX"/>
        </w:rPr>
        <w:t>VIGENCIA. El presente </w:t>
      </w:r>
      <w:r w:rsidRPr="00A6684D">
        <w:rPr>
          <w:rFonts w:ascii="Arial" w:eastAsia="Times New Roman" w:hAnsi="Arial" w:cs="Arial"/>
          <w:i/>
          <w:iCs/>
          <w:color w:val="2F2F2F"/>
          <w:sz w:val="18"/>
          <w:szCs w:val="18"/>
          <w:lang w:eastAsia="es-MX"/>
        </w:rPr>
        <w:t>Convenio de Coordinación</w:t>
      </w:r>
      <w:r w:rsidRPr="00A6684D">
        <w:rPr>
          <w:rFonts w:ascii="Arial" w:eastAsia="Times New Roman" w:hAnsi="Arial" w:cs="Arial"/>
          <w:color w:val="2F2F2F"/>
          <w:sz w:val="18"/>
          <w:szCs w:val="18"/>
          <w:lang w:eastAsia="es-MX"/>
        </w:rPr>
        <w:t>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color w:val="2F2F2F"/>
          <w:sz w:val="18"/>
          <w:szCs w:val="18"/>
          <w:lang w:eastAsia="es-MX"/>
        </w:rPr>
        <w:t>La suscripción del presente </w:t>
      </w:r>
      <w:r w:rsidRPr="00A6684D">
        <w:rPr>
          <w:rFonts w:ascii="Arial" w:eastAsia="Times New Roman" w:hAnsi="Arial" w:cs="Arial"/>
          <w:i/>
          <w:iCs/>
          <w:color w:val="2F2F2F"/>
          <w:sz w:val="18"/>
          <w:szCs w:val="18"/>
          <w:lang w:eastAsia="es-MX"/>
        </w:rPr>
        <w:t>Convenio de Coordinación</w:t>
      </w:r>
      <w:r w:rsidRPr="00A6684D">
        <w:rPr>
          <w:rFonts w:ascii="Arial" w:eastAsia="Times New Roman" w:hAnsi="Arial" w:cs="Arial"/>
          <w:color w:val="2F2F2F"/>
          <w:sz w:val="18"/>
          <w:szCs w:val="18"/>
          <w:lang w:eastAsia="es-MX"/>
        </w:rPr>
        <w:t> deja sin efectos el "CONVENIO DE COORDINACIÓN PARA LA OPERACIÓN DEL PROGRAMA DE APOYO AL EMPLEO..." que suscribieron "LAS PARTES" el 31 de agosto de 2022, que fue publicado en el Diario Oficial de la Federación el 20 de diciembre del mismo año y en el Periódico Oficial del Gobierno del Estado de Querétaro "La Sombra de Arteaga", el 20 de enero de 2023.</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DÉCIMA OCTAVA. - </w:t>
      </w:r>
      <w:r w:rsidRPr="00A6684D">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"LAS PAERTES", por conducto del Jefe de la Unidad del Servicio Nacional de Empleo, y del Titular de la Secretaría del Trabajo del Poder Ejecutivo del Estado de Querétaro, respectivamente,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A6684D">
        <w:rPr>
          <w:rFonts w:ascii="Arial" w:eastAsia="Times New Roman" w:hAnsi="Arial" w:cs="Arial"/>
          <w:i/>
          <w:iCs/>
          <w:color w:val="2F2F2F"/>
          <w:sz w:val="18"/>
          <w:szCs w:val="18"/>
          <w:lang w:eastAsia="es-MX"/>
        </w:rPr>
        <w:t>Acciones</w:t>
      </w:r>
      <w:r w:rsidRPr="00A6684D">
        <w:rPr>
          <w:rFonts w:ascii="Arial" w:eastAsia="Times New Roman" w:hAnsi="Arial" w:cs="Arial"/>
          <w:color w:val="2F2F2F"/>
          <w:sz w:val="18"/>
          <w:szCs w:val="18"/>
          <w:lang w:eastAsia="es-MX"/>
        </w:rPr>
        <w:t> iniciadas deberán ser concluidas y "EL ESTADO", a través de la Secretaría del Trabajo del Poder Ejecutivo del Estado de Querétaro, se obliga a emitir un informe a la "SECRETARÍA", en el que se precisen las gestiones de los recursos que le fueron asignados y ministrados.</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DÉCIMA NOVENA. - </w:t>
      </w:r>
      <w:r w:rsidRPr="00A6684D">
        <w:rPr>
          <w:rFonts w:ascii="Arial" w:eastAsia="Times New Roman" w:hAnsi="Arial" w:cs="Arial"/>
          <w:color w:val="2F2F2F"/>
          <w:sz w:val="18"/>
          <w:szCs w:val="18"/>
          <w:lang w:eastAsia="es-MX"/>
        </w:rPr>
        <w:t>INTERPRETACIÓN. "LAS PARTES" manifiestan su conformidad para que, en caso de duda sobre la interpretación de este </w:t>
      </w:r>
      <w:r w:rsidRPr="00A6684D">
        <w:rPr>
          <w:rFonts w:ascii="Arial" w:eastAsia="Times New Roman" w:hAnsi="Arial" w:cs="Arial"/>
          <w:i/>
          <w:iCs/>
          <w:color w:val="2F2F2F"/>
          <w:sz w:val="18"/>
          <w:szCs w:val="18"/>
          <w:lang w:eastAsia="es-MX"/>
        </w:rPr>
        <w:t>Convenio de Coordinación</w:t>
      </w:r>
      <w:r w:rsidRPr="00A6684D">
        <w:rPr>
          <w:rFonts w:ascii="Arial" w:eastAsia="Times New Roman" w:hAnsi="Arial" w:cs="Arial"/>
          <w:color w:val="2F2F2F"/>
          <w:sz w:val="18"/>
          <w:szCs w:val="18"/>
          <w:lang w:eastAsia="es-MX"/>
        </w:rPr>
        <w:t>, se observe lo previsto en la </w:t>
      </w:r>
      <w:r w:rsidRPr="00A6684D">
        <w:rPr>
          <w:rFonts w:ascii="Arial" w:eastAsia="Times New Roman" w:hAnsi="Arial" w:cs="Arial"/>
          <w:i/>
          <w:iCs/>
          <w:color w:val="2F2F2F"/>
          <w:sz w:val="18"/>
          <w:szCs w:val="18"/>
          <w:lang w:eastAsia="es-MX"/>
        </w:rPr>
        <w:t>Normatividad</w:t>
      </w:r>
      <w:r w:rsidRPr="00A6684D">
        <w:rPr>
          <w:rFonts w:ascii="Arial" w:eastAsia="Times New Roman" w:hAnsi="Arial" w:cs="Arial"/>
          <w:color w:val="2F2F2F"/>
          <w:sz w:val="18"/>
          <w:szCs w:val="18"/>
          <w:lang w:eastAsia="es-MX"/>
        </w:rPr>
        <w:t> para la ejecución del</w:t>
      </w:r>
      <w:r w:rsidRPr="00A6684D">
        <w:rPr>
          <w:rFonts w:ascii="Arial" w:eastAsia="Times New Roman" w:hAnsi="Arial" w:cs="Arial"/>
          <w:i/>
          <w:iCs/>
          <w:color w:val="2F2F2F"/>
          <w:sz w:val="18"/>
          <w:szCs w:val="18"/>
          <w:lang w:eastAsia="es-MX"/>
        </w:rPr>
        <w:t> PAE</w:t>
      </w:r>
      <w:r w:rsidRPr="00A6684D">
        <w:rPr>
          <w:rFonts w:ascii="Arial" w:eastAsia="Times New Roman" w:hAnsi="Arial" w:cs="Arial"/>
          <w:color w:val="2F2F2F"/>
          <w:sz w:val="18"/>
          <w:szCs w:val="18"/>
          <w:lang w:eastAsia="es-MX"/>
        </w:rPr>
        <w:t>.</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VIGÉSIMA. - </w:t>
      </w:r>
      <w:r w:rsidRPr="00A6684D">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b/>
          <w:bCs/>
          <w:color w:val="2F2F2F"/>
          <w:sz w:val="18"/>
          <w:szCs w:val="18"/>
          <w:lang w:eastAsia="es-MX"/>
        </w:rPr>
        <w:t>VIGÉSIMA PRIMERA. - </w:t>
      </w:r>
      <w:r w:rsidRPr="00A6684D">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los artículos 6, fracción VIII, de la Ley de Publicaciones Oficiales del Estado de Querétaro, también deberá ser publicado en el Periódico Oficial del Gobierno del Estado de Querétaro "La Sombra de Arteaga".</w:t>
      </w:r>
    </w:p>
    <w:p w:rsidR="00A6684D" w:rsidRPr="00A6684D" w:rsidRDefault="00A6684D" w:rsidP="00A6684D">
      <w:pPr>
        <w:shd w:val="clear" w:color="auto" w:fill="FFFFFF"/>
        <w:spacing w:after="101" w:line="240" w:lineRule="auto"/>
        <w:ind w:firstLine="288"/>
        <w:jc w:val="both"/>
        <w:rPr>
          <w:rFonts w:ascii="Arial" w:eastAsia="Times New Roman" w:hAnsi="Arial" w:cs="Arial"/>
          <w:color w:val="2F2F2F"/>
          <w:sz w:val="18"/>
          <w:szCs w:val="18"/>
          <w:lang w:eastAsia="es-MX"/>
        </w:rPr>
      </w:pPr>
      <w:r w:rsidRPr="00A6684D">
        <w:rPr>
          <w:rFonts w:ascii="Arial" w:eastAsia="Times New Roman" w:hAnsi="Arial" w:cs="Arial"/>
          <w:color w:val="2F2F2F"/>
          <w:sz w:val="18"/>
          <w:szCs w:val="18"/>
          <w:lang w:eastAsia="es-MX"/>
        </w:rPr>
        <w:t>Enteradas las partes del contenido y efectos legales del presente Convenio de Coordinación, lo firman de conformidad en seis tantos, a los 31 días del mes de marzo de 2023.- Por la Secretaría: Secretaria del Trabajo y Previsión Social, </w:t>
      </w:r>
      <w:r w:rsidRPr="00A6684D">
        <w:rPr>
          <w:rFonts w:ascii="Arial" w:eastAsia="Times New Roman" w:hAnsi="Arial" w:cs="Arial"/>
          <w:b/>
          <w:bCs/>
          <w:color w:val="2F2F2F"/>
          <w:sz w:val="18"/>
          <w:szCs w:val="18"/>
          <w:lang w:eastAsia="es-MX"/>
        </w:rPr>
        <w:t>Luisa María Alcalde Luján</w:t>
      </w:r>
      <w:r w:rsidRPr="00A6684D">
        <w:rPr>
          <w:rFonts w:ascii="Arial" w:eastAsia="Times New Roman" w:hAnsi="Arial" w:cs="Arial"/>
          <w:color w:val="2F2F2F"/>
          <w:sz w:val="18"/>
          <w:szCs w:val="18"/>
          <w:lang w:eastAsia="es-MX"/>
        </w:rPr>
        <w:t>.- Rúbrica.- Subsecretario de Empleo y Productividad Laboral, </w:t>
      </w:r>
      <w:proofErr w:type="spellStart"/>
      <w:r w:rsidRPr="00A6684D">
        <w:rPr>
          <w:rFonts w:ascii="Arial" w:eastAsia="Times New Roman" w:hAnsi="Arial" w:cs="Arial"/>
          <w:b/>
          <w:bCs/>
          <w:color w:val="2F2F2F"/>
          <w:sz w:val="18"/>
          <w:szCs w:val="18"/>
          <w:lang w:eastAsia="es-MX"/>
        </w:rPr>
        <w:t>Marath</w:t>
      </w:r>
      <w:proofErr w:type="spellEnd"/>
      <w:r w:rsidRPr="00A6684D">
        <w:rPr>
          <w:rFonts w:ascii="Arial" w:eastAsia="Times New Roman" w:hAnsi="Arial" w:cs="Arial"/>
          <w:b/>
          <w:bCs/>
          <w:color w:val="2F2F2F"/>
          <w:sz w:val="18"/>
          <w:szCs w:val="18"/>
          <w:lang w:eastAsia="es-MX"/>
        </w:rPr>
        <w:t xml:space="preserve"> Baruch Bolaños López</w:t>
      </w:r>
      <w:r w:rsidRPr="00A6684D">
        <w:rPr>
          <w:rFonts w:ascii="Arial" w:eastAsia="Times New Roman" w:hAnsi="Arial" w:cs="Arial"/>
          <w:color w:val="2F2F2F"/>
          <w:sz w:val="18"/>
          <w:szCs w:val="18"/>
          <w:lang w:eastAsia="es-MX"/>
        </w:rPr>
        <w:t>.- Rúbrica.- Titular de la Unidad de Administración y Finanzas, </w:t>
      </w:r>
      <w:r w:rsidRPr="00A6684D">
        <w:rPr>
          <w:rFonts w:ascii="Arial" w:eastAsia="Times New Roman" w:hAnsi="Arial" w:cs="Arial"/>
          <w:b/>
          <w:bCs/>
          <w:color w:val="2F2F2F"/>
          <w:sz w:val="18"/>
          <w:szCs w:val="18"/>
          <w:lang w:eastAsia="es-MX"/>
        </w:rPr>
        <w:t>Marco Antonio Hernández Martínez</w:t>
      </w:r>
      <w:r w:rsidRPr="00A6684D">
        <w:rPr>
          <w:rFonts w:ascii="Arial" w:eastAsia="Times New Roman" w:hAnsi="Arial" w:cs="Arial"/>
          <w:color w:val="2F2F2F"/>
          <w:sz w:val="18"/>
          <w:szCs w:val="18"/>
          <w:lang w:eastAsia="es-MX"/>
        </w:rPr>
        <w:t>.- Rúbrica.- Jefe de la Unidad del Servicio Nacional de Empleo, </w:t>
      </w:r>
      <w:r w:rsidRPr="00A6684D">
        <w:rPr>
          <w:rFonts w:ascii="Arial" w:eastAsia="Times New Roman" w:hAnsi="Arial" w:cs="Arial"/>
          <w:b/>
          <w:bCs/>
          <w:color w:val="2F2F2F"/>
          <w:sz w:val="18"/>
          <w:szCs w:val="18"/>
          <w:lang w:eastAsia="es-MX"/>
        </w:rPr>
        <w:t>Rodrigo Ramírez Quintana</w:t>
      </w:r>
      <w:r w:rsidRPr="00A6684D">
        <w:rPr>
          <w:rFonts w:ascii="Arial" w:eastAsia="Times New Roman" w:hAnsi="Arial" w:cs="Arial"/>
          <w:color w:val="2F2F2F"/>
          <w:sz w:val="18"/>
          <w:szCs w:val="18"/>
          <w:lang w:eastAsia="es-MX"/>
        </w:rPr>
        <w:t xml:space="preserve">.- Rúbrica.- Por el Estado: Secretaria del Trabajo del Poder Ejecutivo del </w:t>
      </w:r>
      <w:r w:rsidRPr="00A6684D">
        <w:rPr>
          <w:rFonts w:ascii="Arial" w:eastAsia="Times New Roman" w:hAnsi="Arial" w:cs="Arial"/>
          <w:color w:val="2F2F2F"/>
          <w:sz w:val="18"/>
          <w:szCs w:val="18"/>
          <w:lang w:eastAsia="es-MX"/>
        </w:rPr>
        <w:lastRenderedPageBreak/>
        <w:t>Estado de Querétaro, M. en A.P. </w:t>
      </w:r>
      <w:r w:rsidRPr="00A6684D">
        <w:rPr>
          <w:rFonts w:ascii="Arial" w:eastAsia="Times New Roman" w:hAnsi="Arial" w:cs="Arial"/>
          <w:b/>
          <w:bCs/>
          <w:color w:val="2F2F2F"/>
          <w:sz w:val="18"/>
          <w:szCs w:val="18"/>
          <w:lang w:eastAsia="es-MX"/>
        </w:rPr>
        <w:t>Liliana San Martín Castillo</w:t>
      </w:r>
      <w:r w:rsidRPr="00A6684D">
        <w:rPr>
          <w:rFonts w:ascii="Arial" w:eastAsia="Times New Roman" w:hAnsi="Arial" w:cs="Arial"/>
          <w:color w:val="2F2F2F"/>
          <w:sz w:val="18"/>
          <w:szCs w:val="18"/>
          <w:lang w:eastAsia="es-MX"/>
        </w:rPr>
        <w:t>.- Rúbrica.- Secretario de Finanzas del Poder Ejecutivo del Estado de Querétaro, L.A. </w:t>
      </w:r>
      <w:r w:rsidRPr="00A6684D">
        <w:rPr>
          <w:rFonts w:ascii="Arial" w:eastAsia="Times New Roman" w:hAnsi="Arial" w:cs="Arial"/>
          <w:b/>
          <w:bCs/>
          <w:color w:val="2F2F2F"/>
          <w:sz w:val="18"/>
          <w:szCs w:val="18"/>
          <w:lang w:eastAsia="es-MX"/>
        </w:rPr>
        <w:t>Gustavo Arturo Leal Maya</w:t>
      </w:r>
      <w:r w:rsidRPr="00A6684D">
        <w:rPr>
          <w:rFonts w:ascii="Arial" w:eastAsia="Times New Roman" w:hAnsi="Arial" w:cs="Arial"/>
          <w:color w:val="2F2F2F"/>
          <w:sz w:val="18"/>
          <w:szCs w:val="18"/>
          <w:lang w:eastAsia="es-MX"/>
        </w:rPr>
        <w:t>.- Rúbrica.- Director del Servicio Nacional de Empleo Querétaro, Lic. </w:t>
      </w:r>
      <w:r w:rsidRPr="00A6684D">
        <w:rPr>
          <w:rFonts w:ascii="Arial" w:eastAsia="Times New Roman" w:hAnsi="Arial" w:cs="Arial"/>
          <w:b/>
          <w:bCs/>
          <w:color w:val="2F2F2F"/>
          <w:sz w:val="18"/>
          <w:szCs w:val="18"/>
          <w:lang w:eastAsia="es-MX"/>
        </w:rPr>
        <w:t>Erick Iván Lugo Contreras</w:t>
      </w:r>
      <w:r w:rsidRPr="00A6684D">
        <w:rPr>
          <w:rFonts w:ascii="Arial" w:eastAsia="Times New Roman" w:hAnsi="Arial" w:cs="Arial"/>
          <w:color w:val="2F2F2F"/>
          <w:sz w:val="18"/>
          <w:szCs w:val="18"/>
          <w:lang w:eastAsia="es-MX"/>
        </w:rPr>
        <w:t>.- Rúbrica.</w:t>
      </w:r>
    </w:p>
    <w:p w:rsidR="00A6684D" w:rsidRDefault="00A6684D" w:rsidP="00A6684D">
      <w:pPr>
        <w:jc w:val="both"/>
      </w:pPr>
    </w:p>
    <w:sectPr w:rsidR="00A668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84D"/>
    <w:rsid w:val="006E168F"/>
    <w:rsid w:val="00A668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f01">
    <w:name w:val="cf01"/>
    <w:basedOn w:val="Fuentedeprrafopredeter"/>
    <w:rsid w:val="00A66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f01">
    <w:name w:val="cf01"/>
    <w:basedOn w:val="Fuentedeprrafopredeter"/>
    <w:rsid w:val="00A66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422602">
      <w:bodyDiv w:val="1"/>
      <w:marLeft w:val="0"/>
      <w:marRight w:val="0"/>
      <w:marTop w:val="0"/>
      <w:marBottom w:val="0"/>
      <w:divBdr>
        <w:top w:val="none" w:sz="0" w:space="0" w:color="auto"/>
        <w:left w:val="none" w:sz="0" w:space="0" w:color="auto"/>
        <w:bottom w:val="none" w:sz="0" w:space="0" w:color="auto"/>
        <w:right w:val="none" w:sz="0" w:space="0" w:color="auto"/>
      </w:divBdr>
      <w:divsChild>
        <w:div w:id="1406226059">
          <w:marLeft w:val="0"/>
          <w:marRight w:val="0"/>
          <w:marTop w:val="101"/>
          <w:marBottom w:val="101"/>
          <w:divBdr>
            <w:top w:val="none" w:sz="0" w:space="0" w:color="auto"/>
            <w:left w:val="none" w:sz="0" w:space="0" w:color="auto"/>
            <w:bottom w:val="none" w:sz="0" w:space="0" w:color="auto"/>
            <w:right w:val="none" w:sz="0" w:space="0" w:color="auto"/>
          </w:divBdr>
        </w:div>
        <w:div w:id="1358047383">
          <w:marLeft w:val="810"/>
          <w:marRight w:val="0"/>
          <w:marTop w:val="0"/>
          <w:marBottom w:val="101"/>
          <w:divBdr>
            <w:top w:val="none" w:sz="0" w:space="0" w:color="auto"/>
            <w:left w:val="none" w:sz="0" w:space="0" w:color="auto"/>
            <w:bottom w:val="none" w:sz="0" w:space="0" w:color="auto"/>
            <w:right w:val="none" w:sz="0" w:space="0" w:color="auto"/>
          </w:divBdr>
        </w:div>
        <w:div w:id="779491986">
          <w:marLeft w:val="810"/>
          <w:marRight w:val="0"/>
          <w:marTop w:val="0"/>
          <w:marBottom w:val="101"/>
          <w:divBdr>
            <w:top w:val="none" w:sz="0" w:space="0" w:color="auto"/>
            <w:left w:val="none" w:sz="0" w:space="0" w:color="auto"/>
            <w:bottom w:val="none" w:sz="0" w:space="0" w:color="auto"/>
            <w:right w:val="none" w:sz="0" w:space="0" w:color="auto"/>
          </w:divBdr>
        </w:div>
        <w:div w:id="1688021207">
          <w:marLeft w:val="810"/>
          <w:marRight w:val="0"/>
          <w:marTop w:val="0"/>
          <w:marBottom w:val="101"/>
          <w:divBdr>
            <w:top w:val="none" w:sz="0" w:space="0" w:color="auto"/>
            <w:left w:val="none" w:sz="0" w:space="0" w:color="auto"/>
            <w:bottom w:val="none" w:sz="0" w:space="0" w:color="auto"/>
            <w:right w:val="none" w:sz="0" w:space="0" w:color="auto"/>
          </w:divBdr>
        </w:div>
        <w:div w:id="1509369345">
          <w:marLeft w:val="810"/>
          <w:marRight w:val="0"/>
          <w:marTop w:val="0"/>
          <w:marBottom w:val="101"/>
          <w:divBdr>
            <w:top w:val="none" w:sz="0" w:space="0" w:color="auto"/>
            <w:left w:val="none" w:sz="0" w:space="0" w:color="auto"/>
            <w:bottom w:val="none" w:sz="0" w:space="0" w:color="auto"/>
            <w:right w:val="none" w:sz="0" w:space="0" w:color="auto"/>
          </w:divBdr>
        </w:div>
        <w:div w:id="198669504">
          <w:marLeft w:val="810"/>
          <w:marRight w:val="0"/>
          <w:marTop w:val="0"/>
          <w:marBottom w:val="101"/>
          <w:divBdr>
            <w:top w:val="none" w:sz="0" w:space="0" w:color="auto"/>
            <w:left w:val="none" w:sz="0" w:space="0" w:color="auto"/>
            <w:bottom w:val="none" w:sz="0" w:space="0" w:color="auto"/>
            <w:right w:val="none" w:sz="0" w:space="0" w:color="auto"/>
          </w:divBdr>
        </w:div>
        <w:div w:id="220292514">
          <w:marLeft w:val="810"/>
          <w:marRight w:val="0"/>
          <w:marTop w:val="0"/>
          <w:marBottom w:val="101"/>
          <w:divBdr>
            <w:top w:val="none" w:sz="0" w:space="0" w:color="auto"/>
            <w:left w:val="none" w:sz="0" w:space="0" w:color="auto"/>
            <w:bottom w:val="none" w:sz="0" w:space="0" w:color="auto"/>
            <w:right w:val="none" w:sz="0" w:space="0" w:color="auto"/>
          </w:divBdr>
        </w:div>
        <w:div w:id="313947539">
          <w:marLeft w:val="0"/>
          <w:marRight w:val="0"/>
          <w:marTop w:val="101"/>
          <w:marBottom w:val="101"/>
          <w:divBdr>
            <w:top w:val="none" w:sz="0" w:space="0" w:color="auto"/>
            <w:left w:val="none" w:sz="0" w:space="0" w:color="auto"/>
            <w:bottom w:val="none" w:sz="0" w:space="0" w:color="auto"/>
            <w:right w:val="none" w:sz="0" w:space="0" w:color="auto"/>
          </w:divBdr>
        </w:div>
        <w:div w:id="1137532553">
          <w:marLeft w:val="810"/>
          <w:marRight w:val="0"/>
          <w:marTop w:val="0"/>
          <w:marBottom w:val="101"/>
          <w:divBdr>
            <w:top w:val="none" w:sz="0" w:space="0" w:color="auto"/>
            <w:left w:val="none" w:sz="0" w:space="0" w:color="auto"/>
            <w:bottom w:val="none" w:sz="0" w:space="0" w:color="auto"/>
            <w:right w:val="none" w:sz="0" w:space="0" w:color="auto"/>
          </w:divBdr>
        </w:div>
        <w:div w:id="1337919303">
          <w:marLeft w:val="810"/>
          <w:marRight w:val="0"/>
          <w:marTop w:val="0"/>
          <w:marBottom w:val="101"/>
          <w:divBdr>
            <w:top w:val="none" w:sz="0" w:space="0" w:color="auto"/>
            <w:left w:val="none" w:sz="0" w:space="0" w:color="auto"/>
            <w:bottom w:val="none" w:sz="0" w:space="0" w:color="auto"/>
            <w:right w:val="none" w:sz="0" w:space="0" w:color="auto"/>
          </w:divBdr>
        </w:div>
        <w:div w:id="1165244528">
          <w:marLeft w:val="1170"/>
          <w:marRight w:val="0"/>
          <w:marTop w:val="0"/>
          <w:marBottom w:val="101"/>
          <w:divBdr>
            <w:top w:val="none" w:sz="0" w:space="0" w:color="auto"/>
            <w:left w:val="none" w:sz="0" w:space="0" w:color="auto"/>
            <w:bottom w:val="none" w:sz="0" w:space="0" w:color="auto"/>
            <w:right w:val="none" w:sz="0" w:space="0" w:color="auto"/>
          </w:divBdr>
        </w:div>
        <w:div w:id="1070350765">
          <w:marLeft w:val="1170"/>
          <w:marRight w:val="0"/>
          <w:marTop w:val="0"/>
          <w:marBottom w:val="101"/>
          <w:divBdr>
            <w:top w:val="none" w:sz="0" w:space="0" w:color="auto"/>
            <w:left w:val="none" w:sz="0" w:space="0" w:color="auto"/>
            <w:bottom w:val="none" w:sz="0" w:space="0" w:color="auto"/>
            <w:right w:val="none" w:sz="0" w:space="0" w:color="auto"/>
          </w:divBdr>
        </w:div>
        <w:div w:id="748384262">
          <w:marLeft w:val="1170"/>
          <w:marRight w:val="0"/>
          <w:marTop w:val="0"/>
          <w:marBottom w:val="101"/>
          <w:divBdr>
            <w:top w:val="none" w:sz="0" w:space="0" w:color="auto"/>
            <w:left w:val="none" w:sz="0" w:space="0" w:color="auto"/>
            <w:bottom w:val="none" w:sz="0" w:space="0" w:color="auto"/>
            <w:right w:val="none" w:sz="0" w:space="0" w:color="auto"/>
          </w:divBdr>
        </w:div>
        <w:div w:id="1288898530">
          <w:marLeft w:val="1170"/>
          <w:marRight w:val="0"/>
          <w:marTop w:val="0"/>
          <w:marBottom w:val="101"/>
          <w:divBdr>
            <w:top w:val="none" w:sz="0" w:space="0" w:color="auto"/>
            <w:left w:val="none" w:sz="0" w:space="0" w:color="auto"/>
            <w:bottom w:val="none" w:sz="0" w:space="0" w:color="auto"/>
            <w:right w:val="none" w:sz="0" w:space="0" w:color="auto"/>
          </w:divBdr>
        </w:div>
        <w:div w:id="1927423599">
          <w:marLeft w:val="1170"/>
          <w:marRight w:val="0"/>
          <w:marTop w:val="0"/>
          <w:marBottom w:val="101"/>
          <w:divBdr>
            <w:top w:val="none" w:sz="0" w:space="0" w:color="auto"/>
            <w:left w:val="none" w:sz="0" w:space="0" w:color="auto"/>
            <w:bottom w:val="none" w:sz="0" w:space="0" w:color="auto"/>
            <w:right w:val="none" w:sz="0" w:space="0" w:color="auto"/>
          </w:divBdr>
        </w:div>
        <w:div w:id="1911039118">
          <w:marLeft w:val="810"/>
          <w:marRight w:val="0"/>
          <w:marTop w:val="0"/>
          <w:marBottom w:val="101"/>
          <w:divBdr>
            <w:top w:val="none" w:sz="0" w:space="0" w:color="auto"/>
            <w:left w:val="none" w:sz="0" w:space="0" w:color="auto"/>
            <w:bottom w:val="none" w:sz="0" w:space="0" w:color="auto"/>
            <w:right w:val="none" w:sz="0" w:space="0" w:color="auto"/>
          </w:divBdr>
        </w:div>
        <w:div w:id="1554611506">
          <w:marLeft w:val="810"/>
          <w:marRight w:val="0"/>
          <w:marTop w:val="0"/>
          <w:marBottom w:val="101"/>
          <w:divBdr>
            <w:top w:val="none" w:sz="0" w:space="0" w:color="auto"/>
            <w:left w:val="none" w:sz="0" w:space="0" w:color="auto"/>
            <w:bottom w:val="none" w:sz="0" w:space="0" w:color="auto"/>
            <w:right w:val="none" w:sz="0" w:space="0" w:color="auto"/>
          </w:divBdr>
        </w:div>
        <w:div w:id="306323091">
          <w:marLeft w:val="810"/>
          <w:marRight w:val="0"/>
          <w:marTop w:val="0"/>
          <w:marBottom w:val="101"/>
          <w:divBdr>
            <w:top w:val="none" w:sz="0" w:space="0" w:color="auto"/>
            <w:left w:val="none" w:sz="0" w:space="0" w:color="auto"/>
            <w:bottom w:val="none" w:sz="0" w:space="0" w:color="auto"/>
            <w:right w:val="none" w:sz="0" w:space="0" w:color="auto"/>
          </w:divBdr>
        </w:div>
        <w:div w:id="290476919">
          <w:marLeft w:val="810"/>
          <w:marRight w:val="0"/>
          <w:marTop w:val="0"/>
          <w:marBottom w:val="101"/>
          <w:divBdr>
            <w:top w:val="none" w:sz="0" w:space="0" w:color="auto"/>
            <w:left w:val="none" w:sz="0" w:space="0" w:color="auto"/>
            <w:bottom w:val="none" w:sz="0" w:space="0" w:color="auto"/>
            <w:right w:val="none" w:sz="0" w:space="0" w:color="auto"/>
          </w:divBdr>
        </w:div>
        <w:div w:id="252125543">
          <w:marLeft w:val="810"/>
          <w:marRight w:val="0"/>
          <w:marTop w:val="0"/>
          <w:marBottom w:val="101"/>
          <w:divBdr>
            <w:top w:val="none" w:sz="0" w:space="0" w:color="auto"/>
            <w:left w:val="none" w:sz="0" w:space="0" w:color="auto"/>
            <w:bottom w:val="none" w:sz="0" w:space="0" w:color="auto"/>
            <w:right w:val="none" w:sz="0" w:space="0" w:color="auto"/>
          </w:divBdr>
        </w:div>
        <w:div w:id="1924992221">
          <w:marLeft w:val="810"/>
          <w:marRight w:val="0"/>
          <w:marTop w:val="0"/>
          <w:marBottom w:val="101"/>
          <w:divBdr>
            <w:top w:val="none" w:sz="0" w:space="0" w:color="auto"/>
            <w:left w:val="none" w:sz="0" w:space="0" w:color="auto"/>
            <w:bottom w:val="none" w:sz="0" w:space="0" w:color="auto"/>
            <w:right w:val="none" w:sz="0" w:space="0" w:color="auto"/>
          </w:divBdr>
        </w:div>
        <w:div w:id="328102623">
          <w:marLeft w:val="0"/>
          <w:marRight w:val="0"/>
          <w:marTop w:val="0"/>
          <w:marBottom w:val="101"/>
          <w:divBdr>
            <w:top w:val="none" w:sz="0" w:space="0" w:color="auto"/>
            <w:left w:val="none" w:sz="0" w:space="0" w:color="auto"/>
            <w:bottom w:val="none" w:sz="0" w:space="0" w:color="auto"/>
            <w:right w:val="none" w:sz="0" w:space="0" w:color="auto"/>
          </w:divBdr>
        </w:div>
        <w:div w:id="2080518378">
          <w:marLeft w:val="810"/>
          <w:marRight w:val="0"/>
          <w:marTop w:val="0"/>
          <w:marBottom w:val="101"/>
          <w:divBdr>
            <w:top w:val="none" w:sz="0" w:space="0" w:color="auto"/>
            <w:left w:val="none" w:sz="0" w:space="0" w:color="auto"/>
            <w:bottom w:val="none" w:sz="0" w:space="0" w:color="auto"/>
            <w:right w:val="none" w:sz="0" w:space="0" w:color="auto"/>
          </w:divBdr>
        </w:div>
        <w:div w:id="482893196">
          <w:marLeft w:val="810"/>
          <w:marRight w:val="0"/>
          <w:marTop w:val="0"/>
          <w:marBottom w:val="101"/>
          <w:divBdr>
            <w:top w:val="none" w:sz="0" w:space="0" w:color="auto"/>
            <w:left w:val="none" w:sz="0" w:space="0" w:color="auto"/>
            <w:bottom w:val="none" w:sz="0" w:space="0" w:color="auto"/>
            <w:right w:val="none" w:sz="0" w:space="0" w:color="auto"/>
          </w:divBdr>
        </w:div>
        <w:div w:id="1728184972">
          <w:marLeft w:val="810"/>
          <w:marRight w:val="0"/>
          <w:marTop w:val="0"/>
          <w:marBottom w:val="101"/>
          <w:divBdr>
            <w:top w:val="none" w:sz="0" w:space="0" w:color="auto"/>
            <w:left w:val="none" w:sz="0" w:space="0" w:color="auto"/>
            <w:bottom w:val="none" w:sz="0" w:space="0" w:color="auto"/>
            <w:right w:val="none" w:sz="0" w:space="0" w:color="auto"/>
          </w:divBdr>
        </w:div>
        <w:div w:id="1003048289">
          <w:marLeft w:val="810"/>
          <w:marRight w:val="0"/>
          <w:marTop w:val="0"/>
          <w:marBottom w:val="101"/>
          <w:divBdr>
            <w:top w:val="none" w:sz="0" w:space="0" w:color="auto"/>
            <w:left w:val="none" w:sz="0" w:space="0" w:color="auto"/>
            <w:bottom w:val="none" w:sz="0" w:space="0" w:color="auto"/>
            <w:right w:val="none" w:sz="0" w:space="0" w:color="auto"/>
          </w:divBdr>
        </w:div>
        <w:div w:id="528182641">
          <w:marLeft w:val="810"/>
          <w:marRight w:val="0"/>
          <w:marTop w:val="0"/>
          <w:marBottom w:val="101"/>
          <w:divBdr>
            <w:top w:val="none" w:sz="0" w:space="0" w:color="auto"/>
            <w:left w:val="none" w:sz="0" w:space="0" w:color="auto"/>
            <w:bottom w:val="none" w:sz="0" w:space="0" w:color="auto"/>
            <w:right w:val="none" w:sz="0" w:space="0" w:color="auto"/>
          </w:divBdr>
        </w:div>
        <w:div w:id="577910259">
          <w:marLeft w:val="810"/>
          <w:marRight w:val="0"/>
          <w:marTop w:val="0"/>
          <w:marBottom w:val="101"/>
          <w:divBdr>
            <w:top w:val="none" w:sz="0" w:space="0" w:color="auto"/>
            <w:left w:val="none" w:sz="0" w:space="0" w:color="auto"/>
            <w:bottom w:val="none" w:sz="0" w:space="0" w:color="auto"/>
            <w:right w:val="none" w:sz="0" w:space="0" w:color="auto"/>
          </w:divBdr>
        </w:div>
        <w:div w:id="857308138">
          <w:marLeft w:val="810"/>
          <w:marRight w:val="0"/>
          <w:marTop w:val="0"/>
          <w:marBottom w:val="101"/>
          <w:divBdr>
            <w:top w:val="none" w:sz="0" w:space="0" w:color="auto"/>
            <w:left w:val="none" w:sz="0" w:space="0" w:color="auto"/>
            <w:bottom w:val="none" w:sz="0" w:space="0" w:color="auto"/>
            <w:right w:val="none" w:sz="0" w:space="0" w:color="auto"/>
          </w:divBdr>
        </w:div>
        <w:div w:id="1597126936">
          <w:marLeft w:val="810"/>
          <w:marRight w:val="0"/>
          <w:marTop w:val="0"/>
          <w:marBottom w:val="101"/>
          <w:divBdr>
            <w:top w:val="none" w:sz="0" w:space="0" w:color="auto"/>
            <w:left w:val="none" w:sz="0" w:space="0" w:color="auto"/>
            <w:bottom w:val="none" w:sz="0" w:space="0" w:color="auto"/>
            <w:right w:val="none" w:sz="0" w:space="0" w:color="auto"/>
          </w:divBdr>
        </w:div>
        <w:div w:id="1667318889">
          <w:marLeft w:val="810"/>
          <w:marRight w:val="0"/>
          <w:marTop w:val="0"/>
          <w:marBottom w:val="101"/>
          <w:divBdr>
            <w:top w:val="none" w:sz="0" w:space="0" w:color="auto"/>
            <w:left w:val="none" w:sz="0" w:space="0" w:color="auto"/>
            <w:bottom w:val="none" w:sz="0" w:space="0" w:color="auto"/>
            <w:right w:val="none" w:sz="0" w:space="0" w:color="auto"/>
          </w:divBdr>
        </w:div>
        <w:div w:id="34238562">
          <w:marLeft w:val="810"/>
          <w:marRight w:val="0"/>
          <w:marTop w:val="0"/>
          <w:marBottom w:val="101"/>
          <w:divBdr>
            <w:top w:val="none" w:sz="0" w:space="0" w:color="auto"/>
            <w:left w:val="none" w:sz="0" w:space="0" w:color="auto"/>
            <w:bottom w:val="none" w:sz="0" w:space="0" w:color="auto"/>
            <w:right w:val="none" w:sz="0" w:space="0" w:color="auto"/>
          </w:divBdr>
        </w:div>
        <w:div w:id="2041396017">
          <w:marLeft w:val="810"/>
          <w:marRight w:val="0"/>
          <w:marTop w:val="0"/>
          <w:marBottom w:val="101"/>
          <w:divBdr>
            <w:top w:val="none" w:sz="0" w:space="0" w:color="auto"/>
            <w:left w:val="none" w:sz="0" w:space="0" w:color="auto"/>
            <w:bottom w:val="none" w:sz="0" w:space="0" w:color="auto"/>
            <w:right w:val="none" w:sz="0" w:space="0" w:color="auto"/>
          </w:divBdr>
        </w:div>
        <w:div w:id="1657224206">
          <w:marLeft w:val="810"/>
          <w:marRight w:val="0"/>
          <w:marTop w:val="0"/>
          <w:marBottom w:val="101"/>
          <w:divBdr>
            <w:top w:val="none" w:sz="0" w:space="0" w:color="auto"/>
            <w:left w:val="none" w:sz="0" w:space="0" w:color="auto"/>
            <w:bottom w:val="none" w:sz="0" w:space="0" w:color="auto"/>
            <w:right w:val="none" w:sz="0" w:space="0" w:color="auto"/>
          </w:divBdr>
        </w:div>
        <w:div w:id="2104955869">
          <w:marLeft w:val="0"/>
          <w:marRight w:val="0"/>
          <w:marTop w:val="0"/>
          <w:marBottom w:val="101"/>
          <w:divBdr>
            <w:top w:val="none" w:sz="0" w:space="0" w:color="auto"/>
            <w:left w:val="none" w:sz="0" w:space="0" w:color="auto"/>
            <w:bottom w:val="none" w:sz="0" w:space="0" w:color="auto"/>
            <w:right w:val="none" w:sz="0" w:space="0" w:color="auto"/>
          </w:divBdr>
        </w:div>
        <w:div w:id="579798275">
          <w:marLeft w:val="0"/>
          <w:marRight w:val="0"/>
          <w:marTop w:val="101"/>
          <w:marBottom w:val="101"/>
          <w:divBdr>
            <w:top w:val="none" w:sz="0" w:space="0" w:color="auto"/>
            <w:left w:val="none" w:sz="0" w:space="0" w:color="auto"/>
            <w:bottom w:val="none" w:sz="0" w:space="0" w:color="auto"/>
            <w:right w:val="none" w:sz="0" w:space="0" w:color="auto"/>
          </w:divBdr>
        </w:div>
        <w:div w:id="1590576818">
          <w:marLeft w:val="0"/>
          <w:marRight w:val="0"/>
          <w:marTop w:val="0"/>
          <w:marBottom w:val="101"/>
          <w:divBdr>
            <w:top w:val="none" w:sz="0" w:space="0" w:color="auto"/>
            <w:left w:val="none" w:sz="0" w:space="0" w:color="auto"/>
            <w:bottom w:val="none" w:sz="0" w:space="0" w:color="auto"/>
            <w:right w:val="none" w:sz="0" w:space="0" w:color="auto"/>
          </w:divBdr>
        </w:div>
        <w:div w:id="934902466">
          <w:marLeft w:val="0"/>
          <w:marRight w:val="0"/>
          <w:marTop w:val="0"/>
          <w:marBottom w:val="101"/>
          <w:divBdr>
            <w:top w:val="none" w:sz="0" w:space="0" w:color="auto"/>
            <w:left w:val="none" w:sz="0" w:space="0" w:color="auto"/>
            <w:bottom w:val="none" w:sz="0" w:space="0" w:color="auto"/>
            <w:right w:val="none" w:sz="0" w:space="0" w:color="auto"/>
          </w:divBdr>
        </w:div>
        <w:div w:id="2135781592">
          <w:marLeft w:val="810"/>
          <w:marRight w:val="0"/>
          <w:marTop w:val="0"/>
          <w:marBottom w:val="101"/>
          <w:divBdr>
            <w:top w:val="none" w:sz="0" w:space="0" w:color="auto"/>
            <w:left w:val="none" w:sz="0" w:space="0" w:color="auto"/>
            <w:bottom w:val="none" w:sz="0" w:space="0" w:color="auto"/>
            <w:right w:val="none" w:sz="0" w:space="0" w:color="auto"/>
          </w:divBdr>
        </w:div>
        <w:div w:id="783034870">
          <w:marLeft w:val="810"/>
          <w:marRight w:val="0"/>
          <w:marTop w:val="0"/>
          <w:marBottom w:val="101"/>
          <w:divBdr>
            <w:top w:val="none" w:sz="0" w:space="0" w:color="auto"/>
            <w:left w:val="none" w:sz="0" w:space="0" w:color="auto"/>
            <w:bottom w:val="none" w:sz="0" w:space="0" w:color="auto"/>
            <w:right w:val="none" w:sz="0" w:space="0" w:color="auto"/>
          </w:divBdr>
        </w:div>
        <w:div w:id="1210992228">
          <w:marLeft w:val="810"/>
          <w:marRight w:val="0"/>
          <w:marTop w:val="0"/>
          <w:marBottom w:val="101"/>
          <w:divBdr>
            <w:top w:val="none" w:sz="0" w:space="0" w:color="auto"/>
            <w:left w:val="none" w:sz="0" w:space="0" w:color="auto"/>
            <w:bottom w:val="none" w:sz="0" w:space="0" w:color="auto"/>
            <w:right w:val="none" w:sz="0" w:space="0" w:color="auto"/>
          </w:divBdr>
        </w:div>
        <w:div w:id="2138796967">
          <w:marLeft w:val="810"/>
          <w:marRight w:val="0"/>
          <w:marTop w:val="0"/>
          <w:marBottom w:val="101"/>
          <w:divBdr>
            <w:top w:val="none" w:sz="0" w:space="0" w:color="auto"/>
            <w:left w:val="none" w:sz="0" w:space="0" w:color="auto"/>
            <w:bottom w:val="none" w:sz="0" w:space="0" w:color="auto"/>
            <w:right w:val="none" w:sz="0" w:space="0" w:color="auto"/>
          </w:divBdr>
        </w:div>
        <w:div w:id="124281761">
          <w:marLeft w:val="810"/>
          <w:marRight w:val="0"/>
          <w:marTop w:val="0"/>
          <w:marBottom w:val="101"/>
          <w:divBdr>
            <w:top w:val="none" w:sz="0" w:space="0" w:color="auto"/>
            <w:left w:val="none" w:sz="0" w:space="0" w:color="auto"/>
            <w:bottom w:val="none" w:sz="0" w:space="0" w:color="auto"/>
            <w:right w:val="none" w:sz="0" w:space="0" w:color="auto"/>
          </w:divBdr>
        </w:div>
        <w:div w:id="946622131">
          <w:marLeft w:val="810"/>
          <w:marRight w:val="0"/>
          <w:marTop w:val="0"/>
          <w:marBottom w:val="101"/>
          <w:divBdr>
            <w:top w:val="none" w:sz="0" w:space="0" w:color="auto"/>
            <w:left w:val="none" w:sz="0" w:space="0" w:color="auto"/>
            <w:bottom w:val="none" w:sz="0" w:space="0" w:color="auto"/>
            <w:right w:val="none" w:sz="0" w:space="0" w:color="auto"/>
          </w:divBdr>
        </w:div>
        <w:div w:id="1232691411">
          <w:marLeft w:val="810"/>
          <w:marRight w:val="0"/>
          <w:marTop w:val="0"/>
          <w:marBottom w:val="101"/>
          <w:divBdr>
            <w:top w:val="none" w:sz="0" w:space="0" w:color="auto"/>
            <w:left w:val="none" w:sz="0" w:space="0" w:color="auto"/>
            <w:bottom w:val="none" w:sz="0" w:space="0" w:color="auto"/>
            <w:right w:val="none" w:sz="0" w:space="0" w:color="auto"/>
          </w:divBdr>
        </w:div>
        <w:div w:id="593319674">
          <w:marLeft w:val="810"/>
          <w:marRight w:val="0"/>
          <w:marTop w:val="0"/>
          <w:marBottom w:val="101"/>
          <w:divBdr>
            <w:top w:val="none" w:sz="0" w:space="0" w:color="auto"/>
            <w:left w:val="none" w:sz="0" w:space="0" w:color="auto"/>
            <w:bottom w:val="none" w:sz="0" w:space="0" w:color="auto"/>
            <w:right w:val="none" w:sz="0" w:space="0" w:color="auto"/>
          </w:divBdr>
        </w:div>
        <w:div w:id="1758474571">
          <w:marLeft w:val="810"/>
          <w:marRight w:val="0"/>
          <w:marTop w:val="0"/>
          <w:marBottom w:val="101"/>
          <w:divBdr>
            <w:top w:val="none" w:sz="0" w:space="0" w:color="auto"/>
            <w:left w:val="none" w:sz="0" w:space="0" w:color="auto"/>
            <w:bottom w:val="none" w:sz="0" w:space="0" w:color="auto"/>
            <w:right w:val="none" w:sz="0" w:space="0" w:color="auto"/>
          </w:divBdr>
        </w:div>
        <w:div w:id="431053991">
          <w:marLeft w:val="0"/>
          <w:marRight w:val="0"/>
          <w:marTop w:val="0"/>
          <w:marBottom w:val="101"/>
          <w:divBdr>
            <w:top w:val="none" w:sz="0" w:space="0" w:color="auto"/>
            <w:left w:val="none" w:sz="0" w:space="0" w:color="auto"/>
            <w:bottom w:val="none" w:sz="0" w:space="0" w:color="auto"/>
            <w:right w:val="none" w:sz="0" w:space="0" w:color="auto"/>
          </w:divBdr>
        </w:div>
        <w:div w:id="678508922">
          <w:marLeft w:val="810"/>
          <w:marRight w:val="0"/>
          <w:marTop w:val="0"/>
          <w:marBottom w:val="101"/>
          <w:divBdr>
            <w:top w:val="none" w:sz="0" w:space="0" w:color="auto"/>
            <w:left w:val="none" w:sz="0" w:space="0" w:color="auto"/>
            <w:bottom w:val="none" w:sz="0" w:space="0" w:color="auto"/>
            <w:right w:val="none" w:sz="0" w:space="0" w:color="auto"/>
          </w:divBdr>
        </w:div>
        <w:div w:id="365371260">
          <w:marLeft w:val="810"/>
          <w:marRight w:val="0"/>
          <w:marTop w:val="0"/>
          <w:marBottom w:val="101"/>
          <w:divBdr>
            <w:top w:val="none" w:sz="0" w:space="0" w:color="auto"/>
            <w:left w:val="none" w:sz="0" w:space="0" w:color="auto"/>
            <w:bottom w:val="none" w:sz="0" w:space="0" w:color="auto"/>
            <w:right w:val="none" w:sz="0" w:space="0" w:color="auto"/>
          </w:divBdr>
        </w:div>
        <w:div w:id="1466115729">
          <w:marLeft w:val="810"/>
          <w:marRight w:val="0"/>
          <w:marTop w:val="0"/>
          <w:marBottom w:val="101"/>
          <w:divBdr>
            <w:top w:val="none" w:sz="0" w:space="0" w:color="auto"/>
            <w:left w:val="none" w:sz="0" w:space="0" w:color="auto"/>
            <w:bottom w:val="none" w:sz="0" w:space="0" w:color="auto"/>
            <w:right w:val="none" w:sz="0" w:space="0" w:color="auto"/>
          </w:divBdr>
        </w:div>
        <w:div w:id="441148681">
          <w:marLeft w:val="810"/>
          <w:marRight w:val="0"/>
          <w:marTop w:val="0"/>
          <w:marBottom w:val="101"/>
          <w:divBdr>
            <w:top w:val="none" w:sz="0" w:space="0" w:color="auto"/>
            <w:left w:val="none" w:sz="0" w:space="0" w:color="auto"/>
            <w:bottom w:val="none" w:sz="0" w:space="0" w:color="auto"/>
            <w:right w:val="none" w:sz="0" w:space="0" w:color="auto"/>
          </w:divBdr>
        </w:div>
        <w:div w:id="988752896">
          <w:marLeft w:val="810"/>
          <w:marRight w:val="0"/>
          <w:marTop w:val="0"/>
          <w:marBottom w:val="101"/>
          <w:divBdr>
            <w:top w:val="none" w:sz="0" w:space="0" w:color="auto"/>
            <w:left w:val="none" w:sz="0" w:space="0" w:color="auto"/>
            <w:bottom w:val="none" w:sz="0" w:space="0" w:color="auto"/>
            <w:right w:val="none" w:sz="0" w:space="0" w:color="auto"/>
          </w:divBdr>
        </w:div>
        <w:div w:id="535117583">
          <w:marLeft w:val="810"/>
          <w:marRight w:val="0"/>
          <w:marTop w:val="0"/>
          <w:marBottom w:val="101"/>
          <w:divBdr>
            <w:top w:val="none" w:sz="0" w:space="0" w:color="auto"/>
            <w:left w:val="none" w:sz="0" w:space="0" w:color="auto"/>
            <w:bottom w:val="none" w:sz="0" w:space="0" w:color="auto"/>
            <w:right w:val="none" w:sz="0" w:space="0" w:color="auto"/>
          </w:divBdr>
        </w:div>
        <w:div w:id="789057363">
          <w:marLeft w:val="810"/>
          <w:marRight w:val="0"/>
          <w:marTop w:val="0"/>
          <w:marBottom w:val="101"/>
          <w:divBdr>
            <w:top w:val="none" w:sz="0" w:space="0" w:color="auto"/>
            <w:left w:val="none" w:sz="0" w:space="0" w:color="auto"/>
            <w:bottom w:val="none" w:sz="0" w:space="0" w:color="auto"/>
            <w:right w:val="none" w:sz="0" w:space="0" w:color="auto"/>
          </w:divBdr>
        </w:div>
        <w:div w:id="1948929392">
          <w:marLeft w:val="810"/>
          <w:marRight w:val="0"/>
          <w:marTop w:val="0"/>
          <w:marBottom w:val="101"/>
          <w:divBdr>
            <w:top w:val="none" w:sz="0" w:space="0" w:color="auto"/>
            <w:left w:val="none" w:sz="0" w:space="0" w:color="auto"/>
            <w:bottom w:val="none" w:sz="0" w:space="0" w:color="auto"/>
            <w:right w:val="none" w:sz="0" w:space="0" w:color="auto"/>
          </w:divBdr>
        </w:div>
        <w:div w:id="1733263253">
          <w:marLeft w:val="810"/>
          <w:marRight w:val="0"/>
          <w:marTop w:val="0"/>
          <w:marBottom w:val="101"/>
          <w:divBdr>
            <w:top w:val="none" w:sz="0" w:space="0" w:color="auto"/>
            <w:left w:val="none" w:sz="0" w:space="0" w:color="auto"/>
            <w:bottom w:val="none" w:sz="0" w:space="0" w:color="auto"/>
            <w:right w:val="none" w:sz="0" w:space="0" w:color="auto"/>
          </w:divBdr>
        </w:div>
        <w:div w:id="306521028">
          <w:marLeft w:val="810"/>
          <w:marRight w:val="0"/>
          <w:marTop w:val="0"/>
          <w:marBottom w:val="101"/>
          <w:divBdr>
            <w:top w:val="none" w:sz="0" w:space="0" w:color="auto"/>
            <w:left w:val="none" w:sz="0" w:space="0" w:color="auto"/>
            <w:bottom w:val="none" w:sz="0" w:space="0" w:color="auto"/>
            <w:right w:val="none" w:sz="0" w:space="0" w:color="auto"/>
          </w:divBdr>
        </w:div>
        <w:div w:id="428278083">
          <w:marLeft w:val="810"/>
          <w:marRight w:val="0"/>
          <w:marTop w:val="0"/>
          <w:marBottom w:val="101"/>
          <w:divBdr>
            <w:top w:val="none" w:sz="0" w:space="0" w:color="auto"/>
            <w:left w:val="none" w:sz="0" w:space="0" w:color="auto"/>
            <w:bottom w:val="none" w:sz="0" w:space="0" w:color="auto"/>
            <w:right w:val="none" w:sz="0" w:space="0" w:color="auto"/>
          </w:divBdr>
        </w:div>
        <w:div w:id="1985505177">
          <w:marLeft w:val="810"/>
          <w:marRight w:val="0"/>
          <w:marTop w:val="0"/>
          <w:marBottom w:val="101"/>
          <w:divBdr>
            <w:top w:val="none" w:sz="0" w:space="0" w:color="auto"/>
            <w:left w:val="none" w:sz="0" w:space="0" w:color="auto"/>
            <w:bottom w:val="none" w:sz="0" w:space="0" w:color="auto"/>
            <w:right w:val="none" w:sz="0" w:space="0" w:color="auto"/>
          </w:divBdr>
        </w:div>
        <w:div w:id="1870414434">
          <w:marLeft w:val="810"/>
          <w:marRight w:val="0"/>
          <w:marTop w:val="0"/>
          <w:marBottom w:val="101"/>
          <w:divBdr>
            <w:top w:val="none" w:sz="0" w:space="0" w:color="auto"/>
            <w:left w:val="none" w:sz="0" w:space="0" w:color="auto"/>
            <w:bottom w:val="none" w:sz="0" w:space="0" w:color="auto"/>
            <w:right w:val="none" w:sz="0" w:space="0" w:color="auto"/>
          </w:divBdr>
        </w:div>
        <w:div w:id="1327173697">
          <w:marLeft w:val="810"/>
          <w:marRight w:val="0"/>
          <w:marTop w:val="0"/>
          <w:marBottom w:val="101"/>
          <w:divBdr>
            <w:top w:val="none" w:sz="0" w:space="0" w:color="auto"/>
            <w:left w:val="none" w:sz="0" w:space="0" w:color="auto"/>
            <w:bottom w:val="none" w:sz="0" w:space="0" w:color="auto"/>
            <w:right w:val="none" w:sz="0" w:space="0" w:color="auto"/>
          </w:divBdr>
        </w:div>
        <w:div w:id="297495575">
          <w:marLeft w:val="0"/>
          <w:marRight w:val="0"/>
          <w:marTop w:val="0"/>
          <w:marBottom w:val="101"/>
          <w:divBdr>
            <w:top w:val="none" w:sz="0" w:space="0" w:color="auto"/>
            <w:left w:val="none" w:sz="0" w:space="0" w:color="auto"/>
            <w:bottom w:val="none" w:sz="0" w:space="0" w:color="auto"/>
            <w:right w:val="none" w:sz="0" w:space="0" w:color="auto"/>
          </w:divBdr>
        </w:div>
        <w:div w:id="1441875657">
          <w:marLeft w:val="810"/>
          <w:marRight w:val="0"/>
          <w:marTop w:val="0"/>
          <w:marBottom w:val="101"/>
          <w:divBdr>
            <w:top w:val="none" w:sz="0" w:space="0" w:color="auto"/>
            <w:left w:val="none" w:sz="0" w:space="0" w:color="auto"/>
            <w:bottom w:val="none" w:sz="0" w:space="0" w:color="auto"/>
            <w:right w:val="none" w:sz="0" w:space="0" w:color="auto"/>
          </w:divBdr>
        </w:div>
        <w:div w:id="904730090">
          <w:marLeft w:val="1170"/>
          <w:marRight w:val="0"/>
          <w:marTop w:val="0"/>
          <w:marBottom w:val="101"/>
          <w:divBdr>
            <w:top w:val="none" w:sz="0" w:space="0" w:color="auto"/>
            <w:left w:val="none" w:sz="0" w:space="0" w:color="auto"/>
            <w:bottom w:val="none" w:sz="0" w:space="0" w:color="auto"/>
            <w:right w:val="none" w:sz="0" w:space="0" w:color="auto"/>
          </w:divBdr>
        </w:div>
        <w:div w:id="1108431226">
          <w:marLeft w:val="1170"/>
          <w:marRight w:val="0"/>
          <w:marTop w:val="0"/>
          <w:marBottom w:val="101"/>
          <w:divBdr>
            <w:top w:val="none" w:sz="0" w:space="0" w:color="auto"/>
            <w:left w:val="none" w:sz="0" w:space="0" w:color="auto"/>
            <w:bottom w:val="none" w:sz="0" w:space="0" w:color="auto"/>
            <w:right w:val="none" w:sz="0" w:space="0" w:color="auto"/>
          </w:divBdr>
        </w:div>
        <w:div w:id="1199006306">
          <w:marLeft w:val="1170"/>
          <w:marRight w:val="0"/>
          <w:marTop w:val="0"/>
          <w:marBottom w:val="101"/>
          <w:divBdr>
            <w:top w:val="none" w:sz="0" w:space="0" w:color="auto"/>
            <w:left w:val="none" w:sz="0" w:space="0" w:color="auto"/>
            <w:bottom w:val="none" w:sz="0" w:space="0" w:color="auto"/>
            <w:right w:val="none" w:sz="0" w:space="0" w:color="auto"/>
          </w:divBdr>
        </w:div>
        <w:div w:id="1848206545">
          <w:marLeft w:val="1170"/>
          <w:marRight w:val="0"/>
          <w:marTop w:val="0"/>
          <w:marBottom w:val="101"/>
          <w:divBdr>
            <w:top w:val="none" w:sz="0" w:space="0" w:color="auto"/>
            <w:left w:val="none" w:sz="0" w:space="0" w:color="auto"/>
            <w:bottom w:val="none" w:sz="0" w:space="0" w:color="auto"/>
            <w:right w:val="none" w:sz="0" w:space="0" w:color="auto"/>
          </w:divBdr>
        </w:div>
        <w:div w:id="1287347769">
          <w:marLeft w:val="1170"/>
          <w:marRight w:val="0"/>
          <w:marTop w:val="0"/>
          <w:marBottom w:val="101"/>
          <w:divBdr>
            <w:top w:val="none" w:sz="0" w:space="0" w:color="auto"/>
            <w:left w:val="none" w:sz="0" w:space="0" w:color="auto"/>
            <w:bottom w:val="none" w:sz="0" w:space="0" w:color="auto"/>
            <w:right w:val="none" w:sz="0" w:space="0" w:color="auto"/>
          </w:divBdr>
        </w:div>
        <w:div w:id="1333755761">
          <w:marLeft w:val="1170"/>
          <w:marRight w:val="0"/>
          <w:marTop w:val="0"/>
          <w:marBottom w:val="101"/>
          <w:divBdr>
            <w:top w:val="none" w:sz="0" w:space="0" w:color="auto"/>
            <w:left w:val="none" w:sz="0" w:space="0" w:color="auto"/>
            <w:bottom w:val="none" w:sz="0" w:space="0" w:color="auto"/>
            <w:right w:val="none" w:sz="0" w:space="0" w:color="auto"/>
          </w:divBdr>
        </w:div>
        <w:div w:id="904220177">
          <w:marLeft w:val="810"/>
          <w:marRight w:val="0"/>
          <w:marTop w:val="0"/>
          <w:marBottom w:val="101"/>
          <w:divBdr>
            <w:top w:val="none" w:sz="0" w:space="0" w:color="auto"/>
            <w:left w:val="none" w:sz="0" w:space="0" w:color="auto"/>
            <w:bottom w:val="none" w:sz="0" w:space="0" w:color="auto"/>
            <w:right w:val="none" w:sz="0" w:space="0" w:color="auto"/>
          </w:divBdr>
        </w:div>
        <w:div w:id="2049990685">
          <w:marLeft w:val="1170"/>
          <w:marRight w:val="0"/>
          <w:marTop w:val="0"/>
          <w:marBottom w:val="101"/>
          <w:divBdr>
            <w:top w:val="none" w:sz="0" w:space="0" w:color="auto"/>
            <w:left w:val="none" w:sz="0" w:space="0" w:color="auto"/>
            <w:bottom w:val="none" w:sz="0" w:space="0" w:color="auto"/>
            <w:right w:val="none" w:sz="0" w:space="0" w:color="auto"/>
          </w:divBdr>
        </w:div>
        <w:div w:id="1794666738">
          <w:marLeft w:val="1170"/>
          <w:marRight w:val="0"/>
          <w:marTop w:val="0"/>
          <w:marBottom w:val="101"/>
          <w:divBdr>
            <w:top w:val="none" w:sz="0" w:space="0" w:color="auto"/>
            <w:left w:val="none" w:sz="0" w:space="0" w:color="auto"/>
            <w:bottom w:val="none" w:sz="0" w:space="0" w:color="auto"/>
            <w:right w:val="none" w:sz="0" w:space="0" w:color="auto"/>
          </w:divBdr>
        </w:div>
        <w:div w:id="684942870">
          <w:marLeft w:val="1170"/>
          <w:marRight w:val="0"/>
          <w:marTop w:val="0"/>
          <w:marBottom w:val="101"/>
          <w:divBdr>
            <w:top w:val="none" w:sz="0" w:space="0" w:color="auto"/>
            <w:left w:val="none" w:sz="0" w:space="0" w:color="auto"/>
            <w:bottom w:val="none" w:sz="0" w:space="0" w:color="auto"/>
            <w:right w:val="none" w:sz="0" w:space="0" w:color="auto"/>
          </w:divBdr>
        </w:div>
        <w:div w:id="65350280">
          <w:marLeft w:val="1170"/>
          <w:marRight w:val="0"/>
          <w:marTop w:val="0"/>
          <w:marBottom w:val="101"/>
          <w:divBdr>
            <w:top w:val="none" w:sz="0" w:space="0" w:color="auto"/>
            <w:left w:val="none" w:sz="0" w:space="0" w:color="auto"/>
            <w:bottom w:val="none" w:sz="0" w:space="0" w:color="auto"/>
            <w:right w:val="none" w:sz="0" w:space="0" w:color="auto"/>
          </w:divBdr>
        </w:div>
        <w:div w:id="1199702938">
          <w:marLeft w:val="1170"/>
          <w:marRight w:val="0"/>
          <w:marTop w:val="0"/>
          <w:marBottom w:val="101"/>
          <w:divBdr>
            <w:top w:val="none" w:sz="0" w:space="0" w:color="auto"/>
            <w:left w:val="none" w:sz="0" w:space="0" w:color="auto"/>
            <w:bottom w:val="none" w:sz="0" w:space="0" w:color="auto"/>
            <w:right w:val="none" w:sz="0" w:space="0" w:color="auto"/>
          </w:divBdr>
        </w:div>
        <w:div w:id="731853658">
          <w:marLeft w:val="810"/>
          <w:marRight w:val="0"/>
          <w:marTop w:val="0"/>
          <w:marBottom w:val="101"/>
          <w:divBdr>
            <w:top w:val="none" w:sz="0" w:space="0" w:color="auto"/>
            <w:left w:val="none" w:sz="0" w:space="0" w:color="auto"/>
            <w:bottom w:val="none" w:sz="0" w:space="0" w:color="auto"/>
            <w:right w:val="none" w:sz="0" w:space="0" w:color="auto"/>
          </w:divBdr>
        </w:div>
        <w:div w:id="496044277">
          <w:marLeft w:val="810"/>
          <w:marRight w:val="0"/>
          <w:marTop w:val="0"/>
          <w:marBottom w:val="101"/>
          <w:divBdr>
            <w:top w:val="none" w:sz="0" w:space="0" w:color="auto"/>
            <w:left w:val="none" w:sz="0" w:space="0" w:color="auto"/>
            <w:bottom w:val="none" w:sz="0" w:space="0" w:color="auto"/>
            <w:right w:val="none" w:sz="0" w:space="0" w:color="auto"/>
          </w:divBdr>
        </w:div>
        <w:div w:id="869998584">
          <w:marLeft w:val="810"/>
          <w:marRight w:val="0"/>
          <w:marTop w:val="0"/>
          <w:marBottom w:val="101"/>
          <w:divBdr>
            <w:top w:val="none" w:sz="0" w:space="0" w:color="auto"/>
            <w:left w:val="none" w:sz="0" w:space="0" w:color="auto"/>
            <w:bottom w:val="none" w:sz="0" w:space="0" w:color="auto"/>
            <w:right w:val="none" w:sz="0" w:space="0" w:color="auto"/>
          </w:divBdr>
        </w:div>
        <w:div w:id="1895845494">
          <w:marLeft w:val="810"/>
          <w:marRight w:val="0"/>
          <w:marTop w:val="0"/>
          <w:marBottom w:val="101"/>
          <w:divBdr>
            <w:top w:val="none" w:sz="0" w:space="0" w:color="auto"/>
            <w:left w:val="none" w:sz="0" w:space="0" w:color="auto"/>
            <w:bottom w:val="none" w:sz="0" w:space="0" w:color="auto"/>
            <w:right w:val="none" w:sz="0" w:space="0" w:color="auto"/>
          </w:divBdr>
        </w:div>
        <w:div w:id="395205493">
          <w:marLeft w:val="810"/>
          <w:marRight w:val="0"/>
          <w:marTop w:val="0"/>
          <w:marBottom w:val="101"/>
          <w:divBdr>
            <w:top w:val="none" w:sz="0" w:space="0" w:color="auto"/>
            <w:left w:val="none" w:sz="0" w:space="0" w:color="auto"/>
            <w:bottom w:val="none" w:sz="0" w:space="0" w:color="auto"/>
            <w:right w:val="none" w:sz="0" w:space="0" w:color="auto"/>
          </w:divBdr>
        </w:div>
        <w:div w:id="1251737736">
          <w:marLeft w:val="810"/>
          <w:marRight w:val="0"/>
          <w:marTop w:val="0"/>
          <w:marBottom w:val="101"/>
          <w:divBdr>
            <w:top w:val="none" w:sz="0" w:space="0" w:color="auto"/>
            <w:left w:val="none" w:sz="0" w:space="0" w:color="auto"/>
            <w:bottom w:val="none" w:sz="0" w:space="0" w:color="auto"/>
            <w:right w:val="none" w:sz="0" w:space="0" w:color="auto"/>
          </w:divBdr>
        </w:div>
        <w:div w:id="1520196215">
          <w:marLeft w:val="1170"/>
          <w:marRight w:val="0"/>
          <w:marTop w:val="0"/>
          <w:marBottom w:val="101"/>
          <w:divBdr>
            <w:top w:val="none" w:sz="0" w:space="0" w:color="auto"/>
            <w:left w:val="none" w:sz="0" w:space="0" w:color="auto"/>
            <w:bottom w:val="none" w:sz="0" w:space="0" w:color="auto"/>
            <w:right w:val="none" w:sz="0" w:space="0" w:color="auto"/>
          </w:divBdr>
        </w:div>
        <w:div w:id="478152817">
          <w:marLeft w:val="1170"/>
          <w:marRight w:val="0"/>
          <w:marTop w:val="0"/>
          <w:marBottom w:val="101"/>
          <w:divBdr>
            <w:top w:val="none" w:sz="0" w:space="0" w:color="auto"/>
            <w:left w:val="none" w:sz="0" w:space="0" w:color="auto"/>
            <w:bottom w:val="none" w:sz="0" w:space="0" w:color="auto"/>
            <w:right w:val="none" w:sz="0" w:space="0" w:color="auto"/>
          </w:divBdr>
        </w:div>
        <w:div w:id="1503082821">
          <w:marLeft w:val="1170"/>
          <w:marRight w:val="0"/>
          <w:marTop w:val="0"/>
          <w:marBottom w:val="101"/>
          <w:divBdr>
            <w:top w:val="none" w:sz="0" w:space="0" w:color="auto"/>
            <w:left w:val="none" w:sz="0" w:space="0" w:color="auto"/>
            <w:bottom w:val="none" w:sz="0" w:space="0" w:color="auto"/>
            <w:right w:val="none" w:sz="0" w:space="0" w:color="auto"/>
          </w:divBdr>
        </w:div>
        <w:div w:id="844511125">
          <w:marLeft w:val="1170"/>
          <w:marRight w:val="0"/>
          <w:marTop w:val="0"/>
          <w:marBottom w:val="101"/>
          <w:divBdr>
            <w:top w:val="none" w:sz="0" w:space="0" w:color="auto"/>
            <w:left w:val="none" w:sz="0" w:space="0" w:color="auto"/>
            <w:bottom w:val="none" w:sz="0" w:space="0" w:color="auto"/>
            <w:right w:val="none" w:sz="0" w:space="0" w:color="auto"/>
          </w:divBdr>
        </w:div>
        <w:div w:id="1454127664">
          <w:marLeft w:val="1170"/>
          <w:marRight w:val="0"/>
          <w:marTop w:val="0"/>
          <w:marBottom w:val="101"/>
          <w:divBdr>
            <w:top w:val="none" w:sz="0" w:space="0" w:color="auto"/>
            <w:left w:val="none" w:sz="0" w:space="0" w:color="auto"/>
            <w:bottom w:val="none" w:sz="0" w:space="0" w:color="auto"/>
            <w:right w:val="none" w:sz="0" w:space="0" w:color="auto"/>
          </w:divBdr>
        </w:div>
        <w:div w:id="1848665744">
          <w:marLeft w:val="1170"/>
          <w:marRight w:val="0"/>
          <w:marTop w:val="0"/>
          <w:marBottom w:val="101"/>
          <w:divBdr>
            <w:top w:val="none" w:sz="0" w:space="0" w:color="auto"/>
            <w:left w:val="none" w:sz="0" w:space="0" w:color="auto"/>
            <w:bottom w:val="none" w:sz="0" w:space="0" w:color="auto"/>
            <w:right w:val="none" w:sz="0" w:space="0" w:color="auto"/>
          </w:divBdr>
        </w:div>
        <w:div w:id="1248072864">
          <w:marLeft w:val="1170"/>
          <w:marRight w:val="0"/>
          <w:marTop w:val="0"/>
          <w:marBottom w:val="101"/>
          <w:divBdr>
            <w:top w:val="none" w:sz="0" w:space="0" w:color="auto"/>
            <w:left w:val="none" w:sz="0" w:space="0" w:color="auto"/>
            <w:bottom w:val="none" w:sz="0" w:space="0" w:color="auto"/>
            <w:right w:val="none" w:sz="0" w:space="0" w:color="auto"/>
          </w:divBdr>
        </w:div>
        <w:div w:id="1459182133">
          <w:marLeft w:val="1170"/>
          <w:marRight w:val="0"/>
          <w:marTop w:val="0"/>
          <w:marBottom w:val="101"/>
          <w:divBdr>
            <w:top w:val="none" w:sz="0" w:space="0" w:color="auto"/>
            <w:left w:val="none" w:sz="0" w:space="0" w:color="auto"/>
            <w:bottom w:val="none" w:sz="0" w:space="0" w:color="auto"/>
            <w:right w:val="none" w:sz="0" w:space="0" w:color="auto"/>
          </w:divBdr>
        </w:div>
        <w:div w:id="1291861499">
          <w:marLeft w:val="1170"/>
          <w:marRight w:val="0"/>
          <w:marTop w:val="0"/>
          <w:marBottom w:val="101"/>
          <w:divBdr>
            <w:top w:val="none" w:sz="0" w:space="0" w:color="auto"/>
            <w:left w:val="none" w:sz="0" w:space="0" w:color="auto"/>
            <w:bottom w:val="none" w:sz="0" w:space="0" w:color="auto"/>
            <w:right w:val="none" w:sz="0" w:space="0" w:color="auto"/>
          </w:divBdr>
        </w:div>
        <w:div w:id="1491019158">
          <w:marLeft w:val="1170"/>
          <w:marRight w:val="0"/>
          <w:marTop w:val="0"/>
          <w:marBottom w:val="101"/>
          <w:divBdr>
            <w:top w:val="none" w:sz="0" w:space="0" w:color="auto"/>
            <w:left w:val="none" w:sz="0" w:space="0" w:color="auto"/>
            <w:bottom w:val="none" w:sz="0" w:space="0" w:color="auto"/>
            <w:right w:val="none" w:sz="0" w:space="0" w:color="auto"/>
          </w:divBdr>
        </w:div>
        <w:div w:id="232468651">
          <w:marLeft w:val="1170"/>
          <w:marRight w:val="0"/>
          <w:marTop w:val="0"/>
          <w:marBottom w:val="101"/>
          <w:divBdr>
            <w:top w:val="none" w:sz="0" w:space="0" w:color="auto"/>
            <w:left w:val="none" w:sz="0" w:space="0" w:color="auto"/>
            <w:bottom w:val="none" w:sz="0" w:space="0" w:color="auto"/>
            <w:right w:val="none" w:sz="0" w:space="0" w:color="auto"/>
          </w:divBdr>
        </w:div>
        <w:div w:id="596912022">
          <w:marLeft w:val="1170"/>
          <w:marRight w:val="0"/>
          <w:marTop w:val="0"/>
          <w:marBottom w:val="101"/>
          <w:divBdr>
            <w:top w:val="none" w:sz="0" w:space="0" w:color="auto"/>
            <w:left w:val="none" w:sz="0" w:space="0" w:color="auto"/>
            <w:bottom w:val="none" w:sz="0" w:space="0" w:color="auto"/>
            <w:right w:val="none" w:sz="0" w:space="0" w:color="auto"/>
          </w:divBdr>
        </w:div>
        <w:div w:id="863057477">
          <w:marLeft w:val="1170"/>
          <w:marRight w:val="0"/>
          <w:marTop w:val="0"/>
          <w:marBottom w:val="101"/>
          <w:divBdr>
            <w:top w:val="none" w:sz="0" w:space="0" w:color="auto"/>
            <w:left w:val="none" w:sz="0" w:space="0" w:color="auto"/>
            <w:bottom w:val="none" w:sz="0" w:space="0" w:color="auto"/>
            <w:right w:val="none" w:sz="0" w:space="0" w:color="auto"/>
          </w:divBdr>
        </w:div>
        <w:div w:id="385565448">
          <w:marLeft w:val="1170"/>
          <w:marRight w:val="0"/>
          <w:marTop w:val="0"/>
          <w:marBottom w:val="101"/>
          <w:divBdr>
            <w:top w:val="none" w:sz="0" w:space="0" w:color="auto"/>
            <w:left w:val="none" w:sz="0" w:space="0" w:color="auto"/>
            <w:bottom w:val="none" w:sz="0" w:space="0" w:color="auto"/>
            <w:right w:val="none" w:sz="0" w:space="0" w:color="auto"/>
          </w:divBdr>
        </w:div>
        <w:div w:id="918176246">
          <w:marLeft w:val="1170"/>
          <w:marRight w:val="0"/>
          <w:marTop w:val="0"/>
          <w:marBottom w:val="101"/>
          <w:divBdr>
            <w:top w:val="none" w:sz="0" w:space="0" w:color="auto"/>
            <w:left w:val="none" w:sz="0" w:space="0" w:color="auto"/>
            <w:bottom w:val="none" w:sz="0" w:space="0" w:color="auto"/>
            <w:right w:val="none" w:sz="0" w:space="0" w:color="auto"/>
          </w:divBdr>
        </w:div>
        <w:div w:id="327294585">
          <w:marLeft w:val="1170"/>
          <w:marRight w:val="0"/>
          <w:marTop w:val="0"/>
          <w:marBottom w:val="101"/>
          <w:divBdr>
            <w:top w:val="none" w:sz="0" w:space="0" w:color="auto"/>
            <w:left w:val="none" w:sz="0" w:space="0" w:color="auto"/>
            <w:bottom w:val="none" w:sz="0" w:space="0" w:color="auto"/>
            <w:right w:val="none" w:sz="0" w:space="0" w:color="auto"/>
          </w:divBdr>
        </w:div>
        <w:div w:id="349917656">
          <w:marLeft w:val="1170"/>
          <w:marRight w:val="0"/>
          <w:marTop w:val="0"/>
          <w:marBottom w:val="101"/>
          <w:divBdr>
            <w:top w:val="none" w:sz="0" w:space="0" w:color="auto"/>
            <w:left w:val="none" w:sz="0" w:space="0" w:color="auto"/>
            <w:bottom w:val="none" w:sz="0" w:space="0" w:color="auto"/>
            <w:right w:val="none" w:sz="0" w:space="0" w:color="auto"/>
          </w:divBdr>
        </w:div>
        <w:div w:id="1493836430">
          <w:marLeft w:val="1170"/>
          <w:marRight w:val="0"/>
          <w:marTop w:val="0"/>
          <w:marBottom w:val="101"/>
          <w:divBdr>
            <w:top w:val="none" w:sz="0" w:space="0" w:color="auto"/>
            <w:left w:val="none" w:sz="0" w:space="0" w:color="auto"/>
            <w:bottom w:val="none" w:sz="0" w:space="0" w:color="auto"/>
            <w:right w:val="none" w:sz="0" w:space="0" w:color="auto"/>
          </w:divBdr>
        </w:div>
        <w:div w:id="846096812">
          <w:marLeft w:val="1170"/>
          <w:marRight w:val="0"/>
          <w:marTop w:val="0"/>
          <w:marBottom w:val="101"/>
          <w:divBdr>
            <w:top w:val="none" w:sz="0" w:space="0" w:color="auto"/>
            <w:left w:val="none" w:sz="0" w:space="0" w:color="auto"/>
            <w:bottom w:val="none" w:sz="0" w:space="0" w:color="auto"/>
            <w:right w:val="none" w:sz="0" w:space="0" w:color="auto"/>
          </w:divBdr>
        </w:div>
        <w:div w:id="469522748">
          <w:marLeft w:val="1170"/>
          <w:marRight w:val="0"/>
          <w:marTop w:val="0"/>
          <w:marBottom w:val="101"/>
          <w:divBdr>
            <w:top w:val="none" w:sz="0" w:space="0" w:color="auto"/>
            <w:left w:val="none" w:sz="0" w:space="0" w:color="auto"/>
            <w:bottom w:val="none" w:sz="0" w:space="0" w:color="auto"/>
            <w:right w:val="none" w:sz="0" w:space="0" w:color="auto"/>
          </w:divBdr>
        </w:div>
        <w:div w:id="1655836076">
          <w:marLeft w:val="0"/>
          <w:marRight w:val="0"/>
          <w:marTop w:val="0"/>
          <w:marBottom w:val="101"/>
          <w:divBdr>
            <w:top w:val="none" w:sz="0" w:space="0" w:color="auto"/>
            <w:left w:val="none" w:sz="0" w:space="0" w:color="auto"/>
            <w:bottom w:val="none" w:sz="0" w:space="0" w:color="auto"/>
            <w:right w:val="none" w:sz="0" w:space="0" w:color="auto"/>
          </w:divBdr>
        </w:div>
        <w:div w:id="188955002">
          <w:marLeft w:val="0"/>
          <w:marRight w:val="0"/>
          <w:marTop w:val="0"/>
          <w:marBottom w:val="101"/>
          <w:divBdr>
            <w:top w:val="none" w:sz="0" w:space="0" w:color="auto"/>
            <w:left w:val="none" w:sz="0" w:space="0" w:color="auto"/>
            <w:bottom w:val="none" w:sz="0" w:space="0" w:color="auto"/>
            <w:right w:val="none" w:sz="0" w:space="0" w:color="auto"/>
          </w:divBdr>
        </w:div>
        <w:div w:id="605696691">
          <w:marLeft w:val="0"/>
          <w:marRight w:val="0"/>
          <w:marTop w:val="0"/>
          <w:marBottom w:val="101"/>
          <w:divBdr>
            <w:top w:val="none" w:sz="0" w:space="0" w:color="auto"/>
            <w:left w:val="none" w:sz="0" w:space="0" w:color="auto"/>
            <w:bottom w:val="none" w:sz="0" w:space="0" w:color="auto"/>
            <w:right w:val="none" w:sz="0" w:space="0" w:color="auto"/>
          </w:divBdr>
        </w:div>
        <w:div w:id="301008616">
          <w:marLeft w:val="0"/>
          <w:marRight w:val="0"/>
          <w:marTop w:val="0"/>
          <w:marBottom w:val="101"/>
          <w:divBdr>
            <w:top w:val="none" w:sz="0" w:space="0" w:color="auto"/>
            <w:left w:val="none" w:sz="0" w:space="0" w:color="auto"/>
            <w:bottom w:val="none" w:sz="0" w:space="0" w:color="auto"/>
            <w:right w:val="none" w:sz="0" w:space="0" w:color="auto"/>
          </w:divBdr>
        </w:div>
        <w:div w:id="1826122193">
          <w:marLeft w:val="0"/>
          <w:marRight w:val="0"/>
          <w:marTop w:val="0"/>
          <w:marBottom w:val="101"/>
          <w:divBdr>
            <w:top w:val="none" w:sz="0" w:space="0" w:color="auto"/>
            <w:left w:val="none" w:sz="0" w:space="0" w:color="auto"/>
            <w:bottom w:val="none" w:sz="0" w:space="0" w:color="auto"/>
            <w:right w:val="none" w:sz="0" w:space="0" w:color="auto"/>
          </w:divBdr>
        </w:div>
        <w:div w:id="696080980">
          <w:marLeft w:val="0"/>
          <w:marRight w:val="0"/>
          <w:marTop w:val="0"/>
          <w:marBottom w:val="101"/>
          <w:divBdr>
            <w:top w:val="none" w:sz="0" w:space="0" w:color="auto"/>
            <w:left w:val="none" w:sz="0" w:space="0" w:color="auto"/>
            <w:bottom w:val="none" w:sz="0" w:space="0" w:color="auto"/>
            <w:right w:val="none" w:sz="0" w:space="0" w:color="auto"/>
          </w:divBdr>
        </w:div>
        <w:div w:id="1965309884">
          <w:marLeft w:val="810"/>
          <w:marRight w:val="0"/>
          <w:marTop w:val="0"/>
          <w:marBottom w:val="101"/>
          <w:divBdr>
            <w:top w:val="none" w:sz="0" w:space="0" w:color="auto"/>
            <w:left w:val="none" w:sz="0" w:space="0" w:color="auto"/>
            <w:bottom w:val="none" w:sz="0" w:space="0" w:color="auto"/>
            <w:right w:val="none" w:sz="0" w:space="0" w:color="auto"/>
          </w:divBdr>
        </w:div>
        <w:div w:id="899172326">
          <w:marLeft w:val="0"/>
          <w:marRight w:val="0"/>
          <w:marTop w:val="0"/>
          <w:marBottom w:val="101"/>
          <w:divBdr>
            <w:top w:val="none" w:sz="0" w:space="0" w:color="auto"/>
            <w:left w:val="none" w:sz="0" w:space="0" w:color="auto"/>
            <w:bottom w:val="none" w:sz="0" w:space="0" w:color="auto"/>
            <w:right w:val="none" w:sz="0" w:space="0" w:color="auto"/>
          </w:divBdr>
        </w:div>
        <w:div w:id="1779137883">
          <w:marLeft w:val="810"/>
          <w:marRight w:val="0"/>
          <w:marTop w:val="0"/>
          <w:marBottom w:val="101"/>
          <w:divBdr>
            <w:top w:val="none" w:sz="0" w:space="0" w:color="auto"/>
            <w:left w:val="none" w:sz="0" w:space="0" w:color="auto"/>
            <w:bottom w:val="none" w:sz="0" w:space="0" w:color="auto"/>
            <w:right w:val="none" w:sz="0" w:space="0" w:color="auto"/>
          </w:divBdr>
        </w:div>
        <w:div w:id="1087506689">
          <w:marLeft w:val="0"/>
          <w:marRight w:val="0"/>
          <w:marTop w:val="0"/>
          <w:marBottom w:val="101"/>
          <w:divBdr>
            <w:top w:val="none" w:sz="0" w:space="0" w:color="auto"/>
            <w:left w:val="none" w:sz="0" w:space="0" w:color="auto"/>
            <w:bottom w:val="none" w:sz="0" w:space="0" w:color="auto"/>
            <w:right w:val="none" w:sz="0" w:space="0" w:color="auto"/>
          </w:divBdr>
        </w:div>
        <w:div w:id="2060401552">
          <w:marLeft w:val="0"/>
          <w:marRight w:val="0"/>
          <w:marTop w:val="0"/>
          <w:marBottom w:val="101"/>
          <w:divBdr>
            <w:top w:val="none" w:sz="0" w:space="0" w:color="auto"/>
            <w:left w:val="none" w:sz="0" w:space="0" w:color="auto"/>
            <w:bottom w:val="none" w:sz="0" w:space="0" w:color="auto"/>
            <w:right w:val="none" w:sz="0" w:space="0" w:color="auto"/>
          </w:divBdr>
        </w:div>
        <w:div w:id="748501644">
          <w:marLeft w:val="0"/>
          <w:marRight w:val="0"/>
          <w:marTop w:val="0"/>
          <w:marBottom w:val="101"/>
          <w:divBdr>
            <w:top w:val="none" w:sz="0" w:space="0" w:color="auto"/>
            <w:left w:val="none" w:sz="0" w:space="0" w:color="auto"/>
            <w:bottom w:val="none" w:sz="0" w:space="0" w:color="auto"/>
            <w:right w:val="none" w:sz="0" w:space="0" w:color="auto"/>
          </w:divBdr>
        </w:div>
        <w:div w:id="445276432">
          <w:marLeft w:val="810"/>
          <w:marRight w:val="0"/>
          <w:marTop w:val="0"/>
          <w:marBottom w:val="101"/>
          <w:divBdr>
            <w:top w:val="none" w:sz="0" w:space="0" w:color="auto"/>
            <w:left w:val="none" w:sz="0" w:space="0" w:color="auto"/>
            <w:bottom w:val="none" w:sz="0" w:space="0" w:color="auto"/>
            <w:right w:val="none" w:sz="0" w:space="0" w:color="auto"/>
          </w:divBdr>
        </w:div>
        <w:div w:id="1353605465">
          <w:marLeft w:val="810"/>
          <w:marRight w:val="0"/>
          <w:marTop w:val="0"/>
          <w:marBottom w:val="101"/>
          <w:divBdr>
            <w:top w:val="none" w:sz="0" w:space="0" w:color="auto"/>
            <w:left w:val="none" w:sz="0" w:space="0" w:color="auto"/>
            <w:bottom w:val="none" w:sz="0" w:space="0" w:color="auto"/>
            <w:right w:val="none" w:sz="0" w:space="0" w:color="auto"/>
          </w:divBdr>
        </w:div>
        <w:div w:id="884222676">
          <w:marLeft w:val="0"/>
          <w:marRight w:val="0"/>
          <w:marTop w:val="0"/>
          <w:marBottom w:val="101"/>
          <w:divBdr>
            <w:top w:val="none" w:sz="0" w:space="0" w:color="auto"/>
            <w:left w:val="none" w:sz="0" w:space="0" w:color="auto"/>
            <w:bottom w:val="none" w:sz="0" w:space="0" w:color="auto"/>
            <w:right w:val="none" w:sz="0" w:space="0" w:color="auto"/>
          </w:divBdr>
        </w:div>
        <w:div w:id="369116626">
          <w:marLeft w:val="0"/>
          <w:marRight w:val="0"/>
          <w:marTop w:val="0"/>
          <w:marBottom w:val="101"/>
          <w:divBdr>
            <w:top w:val="none" w:sz="0" w:space="0" w:color="auto"/>
            <w:left w:val="none" w:sz="0" w:space="0" w:color="auto"/>
            <w:bottom w:val="none" w:sz="0" w:space="0" w:color="auto"/>
            <w:right w:val="none" w:sz="0" w:space="0" w:color="auto"/>
          </w:divBdr>
        </w:div>
        <w:div w:id="576324305">
          <w:marLeft w:val="810"/>
          <w:marRight w:val="0"/>
          <w:marTop w:val="0"/>
          <w:marBottom w:val="101"/>
          <w:divBdr>
            <w:top w:val="none" w:sz="0" w:space="0" w:color="auto"/>
            <w:left w:val="none" w:sz="0" w:space="0" w:color="auto"/>
            <w:bottom w:val="none" w:sz="0" w:space="0" w:color="auto"/>
            <w:right w:val="none" w:sz="0" w:space="0" w:color="auto"/>
          </w:divBdr>
        </w:div>
        <w:div w:id="574432946">
          <w:marLeft w:val="0"/>
          <w:marRight w:val="0"/>
          <w:marTop w:val="0"/>
          <w:marBottom w:val="101"/>
          <w:divBdr>
            <w:top w:val="none" w:sz="0" w:space="0" w:color="auto"/>
            <w:left w:val="none" w:sz="0" w:space="0" w:color="auto"/>
            <w:bottom w:val="none" w:sz="0" w:space="0" w:color="auto"/>
            <w:right w:val="none" w:sz="0" w:space="0" w:color="auto"/>
          </w:divBdr>
        </w:div>
        <w:div w:id="292563218">
          <w:marLeft w:val="0"/>
          <w:marRight w:val="0"/>
          <w:marTop w:val="0"/>
          <w:marBottom w:val="101"/>
          <w:divBdr>
            <w:top w:val="none" w:sz="0" w:space="0" w:color="auto"/>
            <w:left w:val="none" w:sz="0" w:space="0" w:color="auto"/>
            <w:bottom w:val="none" w:sz="0" w:space="0" w:color="auto"/>
            <w:right w:val="none" w:sz="0" w:space="0" w:color="auto"/>
          </w:divBdr>
        </w:div>
        <w:div w:id="918250366">
          <w:marLeft w:val="0"/>
          <w:marRight w:val="0"/>
          <w:marTop w:val="0"/>
          <w:marBottom w:val="101"/>
          <w:divBdr>
            <w:top w:val="none" w:sz="0" w:space="0" w:color="auto"/>
            <w:left w:val="none" w:sz="0" w:space="0" w:color="auto"/>
            <w:bottom w:val="none" w:sz="0" w:space="0" w:color="auto"/>
            <w:right w:val="none" w:sz="0" w:space="0" w:color="auto"/>
          </w:divBdr>
        </w:div>
        <w:div w:id="1808236308">
          <w:marLeft w:val="0"/>
          <w:marRight w:val="0"/>
          <w:marTop w:val="0"/>
          <w:marBottom w:val="101"/>
          <w:divBdr>
            <w:top w:val="none" w:sz="0" w:space="0" w:color="auto"/>
            <w:left w:val="none" w:sz="0" w:space="0" w:color="auto"/>
            <w:bottom w:val="none" w:sz="0" w:space="0" w:color="auto"/>
            <w:right w:val="none" w:sz="0" w:space="0" w:color="auto"/>
          </w:divBdr>
        </w:div>
        <w:div w:id="1032338811">
          <w:marLeft w:val="810"/>
          <w:marRight w:val="0"/>
          <w:marTop w:val="0"/>
          <w:marBottom w:val="101"/>
          <w:divBdr>
            <w:top w:val="none" w:sz="0" w:space="0" w:color="auto"/>
            <w:left w:val="none" w:sz="0" w:space="0" w:color="auto"/>
            <w:bottom w:val="none" w:sz="0" w:space="0" w:color="auto"/>
            <w:right w:val="none" w:sz="0" w:space="0" w:color="auto"/>
          </w:divBdr>
        </w:div>
        <w:div w:id="1078021562">
          <w:marLeft w:val="810"/>
          <w:marRight w:val="0"/>
          <w:marTop w:val="0"/>
          <w:marBottom w:val="101"/>
          <w:divBdr>
            <w:top w:val="none" w:sz="0" w:space="0" w:color="auto"/>
            <w:left w:val="none" w:sz="0" w:space="0" w:color="auto"/>
            <w:bottom w:val="none" w:sz="0" w:space="0" w:color="auto"/>
            <w:right w:val="none" w:sz="0" w:space="0" w:color="auto"/>
          </w:divBdr>
        </w:div>
        <w:div w:id="69474443">
          <w:marLeft w:val="0"/>
          <w:marRight w:val="0"/>
          <w:marTop w:val="0"/>
          <w:marBottom w:val="101"/>
          <w:divBdr>
            <w:top w:val="none" w:sz="0" w:space="0" w:color="auto"/>
            <w:left w:val="none" w:sz="0" w:space="0" w:color="auto"/>
            <w:bottom w:val="none" w:sz="0" w:space="0" w:color="auto"/>
            <w:right w:val="none" w:sz="0" w:space="0" w:color="auto"/>
          </w:divBdr>
        </w:div>
        <w:div w:id="255096047">
          <w:marLeft w:val="0"/>
          <w:marRight w:val="0"/>
          <w:marTop w:val="0"/>
          <w:marBottom w:val="101"/>
          <w:divBdr>
            <w:top w:val="none" w:sz="0" w:space="0" w:color="auto"/>
            <w:left w:val="none" w:sz="0" w:space="0" w:color="auto"/>
            <w:bottom w:val="none" w:sz="0" w:space="0" w:color="auto"/>
            <w:right w:val="none" w:sz="0" w:space="0" w:color="auto"/>
          </w:divBdr>
        </w:div>
        <w:div w:id="350837040">
          <w:marLeft w:val="0"/>
          <w:marRight w:val="0"/>
          <w:marTop w:val="0"/>
          <w:marBottom w:val="101"/>
          <w:divBdr>
            <w:top w:val="none" w:sz="0" w:space="0" w:color="auto"/>
            <w:left w:val="none" w:sz="0" w:space="0" w:color="auto"/>
            <w:bottom w:val="none" w:sz="0" w:space="0" w:color="auto"/>
            <w:right w:val="none" w:sz="0" w:space="0" w:color="auto"/>
          </w:divBdr>
        </w:div>
        <w:div w:id="712077083">
          <w:marLeft w:val="0"/>
          <w:marRight w:val="0"/>
          <w:marTop w:val="0"/>
          <w:marBottom w:val="101"/>
          <w:divBdr>
            <w:top w:val="none" w:sz="0" w:space="0" w:color="auto"/>
            <w:left w:val="none" w:sz="0" w:space="0" w:color="auto"/>
            <w:bottom w:val="none" w:sz="0" w:space="0" w:color="auto"/>
            <w:right w:val="none" w:sz="0" w:space="0" w:color="auto"/>
          </w:divBdr>
        </w:div>
        <w:div w:id="335691925">
          <w:marLeft w:val="0"/>
          <w:marRight w:val="0"/>
          <w:marTop w:val="0"/>
          <w:marBottom w:val="101"/>
          <w:divBdr>
            <w:top w:val="none" w:sz="0" w:space="0" w:color="auto"/>
            <w:left w:val="none" w:sz="0" w:space="0" w:color="auto"/>
            <w:bottom w:val="none" w:sz="0" w:space="0" w:color="auto"/>
            <w:right w:val="none" w:sz="0" w:space="0" w:color="auto"/>
          </w:divBdr>
        </w:div>
        <w:div w:id="945428478">
          <w:marLeft w:val="810"/>
          <w:marRight w:val="0"/>
          <w:marTop w:val="0"/>
          <w:marBottom w:val="101"/>
          <w:divBdr>
            <w:top w:val="none" w:sz="0" w:space="0" w:color="auto"/>
            <w:left w:val="none" w:sz="0" w:space="0" w:color="auto"/>
            <w:bottom w:val="none" w:sz="0" w:space="0" w:color="auto"/>
            <w:right w:val="none" w:sz="0" w:space="0" w:color="auto"/>
          </w:divBdr>
        </w:div>
        <w:div w:id="1796751154">
          <w:marLeft w:val="810"/>
          <w:marRight w:val="0"/>
          <w:marTop w:val="0"/>
          <w:marBottom w:val="101"/>
          <w:divBdr>
            <w:top w:val="none" w:sz="0" w:space="0" w:color="auto"/>
            <w:left w:val="none" w:sz="0" w:space="0" w:color="auto"/>
            <w:bottom w:val="none" w:sz="0" w:space="0" w:color="auto"/>
            <w:right w:val="none" w:sz="0" w:space="0" w:color="auto"/>
          </w:divBdr>
        </w:div>
        <w:div w:id="195503972">
          <w:marLeft w:val="810"/>
          <w:marRight w:val="0"/>
          <w:marTop w:val="0"/>
          <w:marBottom w:val="101"/>
          <w:divBdr>
            <w:top w:val="none" w:sz="0" w:space="0" w:color="auto"/>
            <w:left w:val="none" w:sz="0" w:space="0" w:color="auto"/>
            <w:bottom w:val="none" w:sz="0" w:space="0" w:color="auto"/>
            <w:right w:val="none" w:sz="0" w:space="0" w:color="auto"/>
          </w:divBdr>
        </w:div>
        <w:div w:id="907156771">
          <w:marLeft w:val="0"/>
          <w:marRight w:val="0"/>
          <w:marTop w:val="0"/>
          <w:marBottom w:val="101"/>
          <w:divBdr>
            <w:top w:val="none" w:sz="0" w:space="0" w:color="auto"/>
            <w:left w:val="none" w:sz="0" w:space="0" w:color="auto"/>
            <w:bottom w:val="none" w:sz="0" w:space="0" w:color="auto"/>
            <w:right w:val="none" w:sz="0" w:space="0" w:color="auto"/>
          </w:divBdr>
        </w:div>
        <w:div w:id="1171068186">
          <w:marLeft w:val="0"/>
          <w:marRight w:val="0"/>
          <w:marTop w:val="0"/>
          <w:marBottom w:val="101"/>
          <w:divBdr>
            <w:top w:val="none" w:sz="0" w:space="0" w:color="auto"/>
            <w:left w:val="none" w:sz="0" w:space="0" w:color="auto"/>
            <w:bottom w:val="none" w:sz="0" w:space="0" w:color="auto"/>
            <w:right w:val="none" w:sz="0" w:space="0" w:color="auto"/>
          </w:divBdr>
        </w:div>
        <w:div w:id="357700007">
          <w:marLeft w:val="0"/>
          <w:marRight w:val="0"/>
          <w:marTop w:val="0"/>
          <w:marBottom w:val="101"/>
          <w:divBdr>
            <w:top w:val="none" w:sz="0" w:space="0" w:color="auto"/>
            <w:left w:val="none" w:sz="0" w:space="0" w:color="auto"/>
            <w:bottom w:val="none" w:sz="0" w:space="0" w:color="auto"/>
            <w:right w:val="none" w:sz="0" w:space="0" w:color="auto"/>
          </w:divBdr>
        </w:div>
        <w:div w:id="1165436780">
          <w:marLeft w:val="0"/>
          <w:marRight w:val="0"/>
          <w:marTop w:val="0"/>
          <w:marBottom w:val="101"/>
          <w:divBdr>
            <w:top w:val="none" w:sz="0" w:space="0" w:color="auto"/>
            <w:left w:val="none" w:sz="0" w:space="0" w:color="auto"/>
            <w:bottom w:val="none" w:sz="0" w:space="0" w:color="auto"/>
            <w:right w:val="none" w:sz="0" w:space="0" w:color="auto"/>
          </w:divBdr>
        </w:div>
        <w:div w:id="281838">
          <w:marLeft w:val="0"/>
          <w:marRight w:val="0"/>
          <w:marTop w:val="0"/>
          <w:marBottom w:val="101"/>
          <w:divBdr>
            <w:top w:val="none" w:sz="0" w:space="0" w:color="auto"/>
            <w:left w:val="none" w:sz="0" w:space="0" w:color="auto"/>
            <w:bottom w:val="none" w:sz="0" w:space="0" w:color="auto"/>
            <w:right w:val="none" w:sz="0" w:space="0" w:color="auto"/>
          </w:divBdr>
        </w:div>
        <w:div w:id="1928609315">
          <w:marLeft w:val="0"/>
          <w:marRight w:val="0"/>
          <w:marTop w:val="0"/>
          <w:marBottom w:val="101"/>
          <w:divBdr>
            <w:top w:val="none" w:sz="0" w:space="0" w:color="auto"/>
            <w:left w:val="none" w:sz="0" w:space="0" w:color="auto"/>
            <w:bottom w:val="none" w:sz="0" w:space="0" w:color="auto"/>
            <w:right w:val="none" w:sz="0" w:space="0" w:color="auto"/>
          </w:divBdr>
        </w:div>
        <w:div w:id="1785692090">
          <w:marLeft w:val="0"/>
          <w:marRight w:val="0"/>
          <w:marTop w:val="0"/>
          <w:marBottom w:val="101"/>
          <w:divBdr>
            <w:top w:val="none" w:sz="0" w:space="0" w:color="auto"/>
            <w:left w:val="none" w:sz="0" w:space="0" w:color="auto"/>
            <w:bottom w:val="none" w:sz="0" w:space="0" w:color="auto"/>
            <w:right w:val="none" w:sz="0" w:space="0" w:color="auto"/>
          </w:divBdr>
        </w:div>
        <w:div w:id="512652469">
          <w:marLeft w:val="0"/>
          <w:marRight w:val="0"/>
          <w:marTop w:val="0"/>
          <w:marBottom w:val="101"/>
          <w:divBdr>
            <w:top w:val="none" w:sz="0" w:space="0" w:color="auto"/>
            <w:left w:val="none" w:sz="0" w:space="0" w:color="auto"/>
            <w:bottom w:val="none" w:sz="0" w:space="0" w:color="auto"/>
            <w:right w:val="none" w:sz="0" w:space="0" w:color="auto"/>
          </w:divBdr>
        </w:div>
        <w:div w:id="1324200">
          <w:marLeft w:val="0"/>
          <w:marRight w:val="0"/>
          <w:marTop w:val="0"/>
          <w:marBottom w:val="101"/>
          <w:divBdr>
            <w:top w:val="none" w:sz="0" w:space="0" w:color="auto"/>
            <w:left w:val="none" w:sz="0" w:space="0" w:color="auto"/>
            <w:bottom w:val="none" w:sz="0" w:space="0" w:color="auto"/>
            <w:right w:val="none" w:sz="0" w:space="0" w:color="auto"/>
          </w:divBdr>
        </w:div>
        <w:div w:id="916325200">
          <w:marLeft w:val="0"/>
          <w:marRight w:val="0"/>
          <w:marTop w:val="0"/>
          <w:marBottom w:val="101"/>
          <w:divBdr>
            <w:top w:val="none" w:sz="0" w:space="0" w:color="auto"/>
            <w:left w:val="none" w:sz="0" w:space="0" w:color="auto"/>
            <w:bottom w:val="none" w:sz="0" w:space="0" w:color="auto"/>
            <w:right w:val="none" w:sz="0" w:space="0" w:color="auto"/>
          </w:divBdr>
        </w:div>
        <w:div w:id="7795729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6461</Words>
  <Characters>35537</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2023-07-25T07:18:00Z</dcterms:created>
  <dcterms:modified xsi:type="dcterms:W3CDTF">2023-07-25T07:20:00Z</dcterms:modified>
</cp:coreProperties>
</file>