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C0C" w:rsidRPr="00841D9A" w:rsidRDefault="00DE3C0C" w:rsidP="00DE3C0C">
      <w:pPr>
        <w:jc w:val="center"/>
        <w:rPr>
          <w:rFonts w:ascii="Verdana" w:eastAsia="Verdana" w:hAnsi="Verdana" w:cs="Verdana"/>
          <w:b/>
          <w:color w:val="0000FF"/>
          <w:sz w:val="24"/>
          <w:szCs w:val="24"/>
        </w:rPr>
      </w:pPr>
      <w:r w:rsidRPr="00DE3C0C">
        <w:rPr>
          <w:rFonts w:ascii="Verdana" w:eastAsia="Verdana" w:hAnsi="Verdana" w:cs="Verdana"/>
          <w:b/>
          <w:color w:val="0000FF"/>
          <w:sz w:val="24"/>
          <w:szCs w:val="24"/>
        </w:rPr>
        <w:t>ACUERDO General del Pleno del Consejo de la Judicatura Federal, relativo a la designación de la Consejera y el Consejero que integrarán la Comisión que debe proveer los trámites y resolver los asuntos de notoria urgencia que se presenten durante el receso correspondiente al segundo periodo de sesiones de 2022.</w:t>
      </w:r>
      <w:r>
        <w:rPr>
          <w:rFonts w:ascii="Verdana" w:eastAsia="Verdana" w:hAnsi="Verdana" w:cs="Verdana"/>
          <w:b/>
          <w:color w:val="0000FF"/>
          <w:sz w:val="24"/>
          <w:szCs w:val="24"/>
        </w:rPr>
        <w:br/>
      </w:r>
      <w:bookmarkStart w:id="0" w:name="_GoBack"/>
      <w:r w:rsidR="00344201">
        <w:rPr>
          <w:rFonts w:ascii="Verdana" w:eastAsia="Verdana" w:hAnsi="Verdana" w:cs="Verdana"/>
          <w:b/>
          <w:color w:val="0000FF"/>
          <w:sz w:val="24"/>
          <w:szCs w:val="24"/>
        </w:rPr>
        <w:t>(DOF del 09 de diciembre</w:t>
      </w:r>
      <w:r w:rsidR="00344201" w:rsidRPr="00841D9A">
        <w:rPr>
          <w:rFonts w:ascii="Verdana" w:eastAsia="Verdana" w:hAnsi="Verdana" w:cs="Verdana"/>
          <w:b/>
          <w:color w:val="0000FF"/>
          <w:sz w:val="24"/>
          <w:szCs w:val="24"/>
        </w:rPr>
        <w:t xml:space="preserve"> de 2022</w:t>
      </w:r>
      <w:r w:rsidRPr="00841D9A">
        <w:rPr>
          <w:rFonts w:ascii="Verdana" w:eastAsia="Verdana" w:hAnsi="Verdana" w:cs="Verdana"/>
          <w:b/>
          <w:color w:val="0000FF"/>
          <w:sz w:val="24"/>
          <w:szCs w:val="24"/>
        </w:rPr>
        <w:t>)</w:t>
      </w:r>
      <w:bookmarkEnd w:id="0"/>
    </w:p>
    <w:p w:rsidR="00DE3C0C" w:rsidRDefault="00DE3C0C" w:rsidP="00DE3C0C">
      <w:pPr>
        <w:jc w:val="both"/>
        <w:rPr>
          <w:rFonts w:ascii="Arial" w:hAnsi="Arial" w:cs="Arial"/>
          <w:b/>
          <w:color w:val="2F2F2F"/>
          <w:sz w:val="18"/>
          <w:szCs w:val="18"/>
          <w:shd w:val="clear" w:color="auto" w:fill="FFFFFF"/>
        </w:rPr>
      </w:pPr>
      <w:r w:rsidRPr="00F2772A">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DE3C0C" w:rsidRPr="00DE3C0C" w:rsidRDefault="00DE3C0C" w:rsidP="00DE3C0C">
      <w:pPr>
        <w:shd w:val="clear" w:color="auto" w:fill="FFFFFF"/>
        <w:spacing w:after="101" w:line="240" w:lineRule="auto"/>
        <w:ind w:firstLine="288"/>
        <w:jc w:val="both"/>
        <w:rPr>
          <w:rFonts w:ascii="Arial" w:eastAsia="Times New Roman" w:hAnsi="Arial" w:cs="Arial"/>
          <w:color w:val="2F2F2F"/>
          <w:sz w:val="16"/>
          <w:szCs w:val="16"/>
          <w:lang w:eastAsia="es-MX"/>
        </w:rPr>
      </w:pPr>
      <w:r w:rsidRPr="00DE3C0C">
        <w:rPr>
          <w:rFonts w:ascii="Arial" w:eastAsia="Times New Roman" w:hAnsi="Arial" w:cs="Arial"/>
          <w:color w:val="2F2F2F"/>
          <w:sz w:val="16"/>
          <w:szCs w:val="16"/>
          <w:lang w:eastAsia="es-MX"/>
        </w:rPr>
        <w:t>ACUERDO GENERAL DEL PLENO DEL CONSEJO DE LA JUDICATURA FEDERAL, RELATIVO A LA DESIGNACIÓN DE LA CONSEJERA Y EL CONSEJERO QUE INTEGRARÁN LA COMISIÓN QUE DEBE PROVEER LOS TRÁMITES Y RESOLVER LOS ASUNTOS DE NOTORIA URGENCIA QUE SE PRESENTEN DURANTE EL RECESO CORRESPONDIENTE AL SEGUNDO PERÍODO DE SESIONES DE 2022.</w:t>
      </w:r>
    </w:p>
    <w:p w:rsidR="00DE3C0C" w:rsidRPr="00DE3C0C" w:rsidRDefault="00DE3C0C" w:rsidP="00DE3C0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E3C0C">
        <w:rPr>
          <w:rFonts w:ascii="Times" w:eastAsia="Times New Roman" w:hAnsi="Times" w:cs="Times New Roman"/>
          <w:b/>
          <w:bCs/>
          <w:color w:val="2F2F2F"/>
          <w:sz w:val="18"/>
          <w:szCs w:val="18"/>
          <w:lang w:eastAsia="es-MX"/>
        </w:rPr>
        <w:t>CONSIDERANDO</w:t>
      </w:r>
    </w:p>
    <w:p w:rsidR="00DE3C0C" w:rsidRPr="00DE3C0C" w:rsidRDefault="00DE3C0C" w:rsidP="00DE3C0C">
      <w:pPr>
        <w:shd w:val="clear" w:color="auto" w:fill="FFFFFF"/>
        <w:spacing w:after="101" w:line="240" w:lineRule="auto"/>
        <w:ind w:firstLine="288"/>
        <w:jc w:val="both"/>
        <w:rPr>
          <w:rFonts w:ascii="Arial" w:eastAsia="Times New Roman" w:hAnsi="Arial" w:cs="Arial"/>
          <w:color w:val="2F2F2F"/>
          <w:sz w:val="18"/>
          <w:szCs w:val="18"/>
          <w:lang w:eastAsia="es-MX"/>
        </w:rPr>
      </w:pPr>
      <w:r w:rsidRPr="00DE3C0C">
        <w:rPr>
          <w:rFonts w:ascii="Arial" w:eastAsia="Times New Roman" w:hAnsi="Arial" w:cs="Arial"/>
          <w:b/>
          <w:bCs/>
          <w:color w:val="2F2F2F"/>
          <w:sz w:val="18"/>
          <w:szCs w:val="18"/>
          <w:lang w:eastAsia="es-MX"/>
        </w:rPr>
        <w:t>PRIMERO.-</w:t>
      </w:r>
      <w:r w:rsidRPr="00DE3C0C">
        <w:rPr>
          <w:rFonts w:ascii="Arial" w:eastAsia="Times New Roman" w:hAnsi="Arial" w:cs="Arial"/>
          <w:color w:val="2F2F2F"/>
          <w:sz w:val="18"/>
          <w:szCs w:val="18"/>
          <w:lang w:eastAsia="es-MX"/>
        </w:rPr>
        <w:t> En términos de lo dispuesto por los artículos 94, párrafo segundo; 100, párrafos primero y octavo de la Constitución Política de los Estados Unidos Mexicanos; 73 y 86, fracción II, de la Ley Orgánica del Poder Judicial de la Federación, el Consejo de la Judicatura Federal es el órgano encargado de la administración, vigilancia y disciplina de los tribunales de Circuito y juzgados de Distrito, con independencia técnica, de gestión y para emitir sus resoluciones; además, está facultado para expedir acuerdos generales que permitan el adecuado ejercicio de sus funciones;</w:t>
      </w:r>
    </w:p>
    <w:p w:rsidR="00DE3C0C" w:rsidRPr="00DE3C0C" w:rsidRDefault="00DE3C0C" w:rsidP="00DE3C0C">
      <w:pPr>
        <w:shd w:val="clear" w:color="auto" w:fill="FFFFFF"/>
        <w:spacing w:after="101" w:line="240" w:lineRule="auto"/>
        <w:ind w:firstLine="288"/>
        <w:jc w:val="both"/>
        <w:rPr>
          <w:rFonts w:ascii="Arial" w:eastAsia="Times New Roman" w:hAnsi="Arial" w:cs="Arial"/>
          <w:color w:val="2F2F2F"/>
          <w:sz w:val="18"/>
          <w:szCs w:val="18"/>
          <w:lang w:eastAsia="es-MX"/>
        </w:rPr>
      </w:pPr>
      <w:r w:rsidRPr="00DE3C0C">
        <w:rPr>
          <w:rFonts w:ascii="Arial" w:eastAsia="Times New Roman" w:hAnsi="Arial" w:cs="Arial"/>
          <w:b/>
          <w:bCs/>
          <w:color w:val="2F2F2F"/>
          <w:sz w:val="18"/>
          <w:szCs w:val="18"/>
          <w:lang w:eastAsia="es-MX"/>
        </w:rPr>
        <w:t>SEGUNDO.-</w:t>
      </w:r>
      <w:r w:rsidRPr="00DE3C0C">
        <w:rPr>
          <w:rFonts w:ascii="Arial" w:eastAsia="Times New Roman" w:hAnsi="Arial" w:cs="Arial"/>
          <w:color w:val="2F2F2F"/>
          <w:sz w:val="18"/>
          <w:szCs w:val="18"/>
          <w:lang w:eastAsia="es-MX"/>
        </w:rPr>
        <w:t> De acuerdo con lo establecido por el artículo 86, fracción I, de la Ley Orgánica del Poder Judicial de la Federación, corresponde al Consejo de la Judicatura Federal establecer las Comisiones que estime convenientes para su adecuado funcionamiento y designar a las y los Consejeros que deban integrarlas;</w:t>
      </w:r>
    </w:p>
    <w:p w:rsidR="00DE3C0C" w:rsidRPr="00DE3C0C" w:rsidRDefault="00DE3C0C" w:rsidP="00DE3C0C">
      <w:pPr>
        <w:shd w:val="clear" w:color="auto" w:fill="FFFFFF"/>
        <w:spacing w:after="101" w:line="240" w:lineRule="auto"/>
        <w:ind w:firstLine="288"/>
        <w:jc w:val="both"/>
        <w:rPr>
          <w:rFonts w:ascii="Arial" w:eastAsia="Times New Roman" w:hAnsi="Arial" w:cs="Arial"/>
          <w:color w:val="2F2F2F"/>
          <w:sz w:val="18"/>
          <w:szCs w:val="18"/>
          <w:lang w:eastAsia="es-MX"/>
        </w:rPr>
      </w:pPr>
      <w:r w:rsidRPr="00DE3C0C">
        <w:rPr>
          <w:rFonts w:ascii="Arial" w:eastAsia="Times New Roman" w:hAnsi="Arial" w:cs="Arial"/>
          <w:b/>
          <w:bCs/>
          <w:color w:val="2F2F2F"/>
          <w:sz w:val="18"/>
          <w:szCs w:val="18"/>
          <w:lang w:eastAsia="es-MX"/>
        </w:rPr>
        <w:t>TERCERO.-</w:t>
      </w:r>
      <w:r w:rsidRPr="00DE3C0C">
        <w:rPr>
          <w:rFonts w:ascii="Arial" w:eastAsia="Times New Roman" w:hAnsi="Arial" w:cs="Arial"/>
          <w:color w:val="2F2F2F"/>
          <w:sz w:val="18"/>
          <w:szCs w:val="18"/>
          <w:lang w:eastAsia="es-MX"/>
        </w:rPr>
        <w:t> El artículo 82 de la citada Ley establece que el Consejo de la Judicatura Federal contará con las Comisiones Permanentes o Transitorias cuyo número y atribuciones se determinará mediante acuerdos generales del Pleno, debiendo contemplarse en su composición una distribución igualitaria entre las y los Consejeros;</w:t>
      </w:r>
    </w:p>
    <w:p w:rsidR="00DE3C0C" w:rsidRPr="00DE3C0C" w:rsidRDefault="00DE3C0C" w:rsidP="00DE3C0C">
      <w:pPr>
        <w:shd w:val="clear" w:color="auto" w:fill="FFFFFF"/>
        <w:spacing w:after="101" w:line="240" w:lineRule="auto"/>
        <w:ind w:firstLine="288"/>
        <w:jc w:val="both"/>
        <w:rPr>
          <w:rFonts w:ascii="Arial" w:eastAsia="Times New Roman" w:hAnsi="Arial" w:cs="Arial"/>
          <w:color w:val="2F2F2F"/>
          <w:sz w:val="18"/>
          <w:szCs w:val="18"/>
          <w:lang w:eastAsia="es-MX"/>
        </w:rPr>
      </w:pPr>
      <w:r w:rsidRPr="00DE3C0C">
        <w:rPr>
          <w:rFonts w:ascii="Arial" w:eastAsia="Times New Roman" w:hAnsi="Arial" w:cs="Arial"/>
          <w:b/>
          <w:bCs/>
          <w:color w:val="2F2F2F"/>
          <w:sz w:val="18"/>
          <w:szCs w:val="18"/>
          <w:lang w:eastAsia="es-MX"/>
        </w:rPr>
        <w:t>CUARTO.-</w:t>
      </w:r>
      <w:r w:rsidRPr="00DE3C0C">
        <w:rPr>
          <w:rFonts w:ascii="Arial" w:eastAsia="Times New Roman" w:hAnsi="Arial" w:cs="Arial"/>
          <w:color w:val="2F2F2F"/>
          <w:sz w:val="18"/>
          <w:szCs w:val="18"/>
          <w:lang w:eastAsia="es-MX"/>
        </w:rPr>
        <w:t> El artículo 78 de la mencionada Ley Orgánica establece que el Pleno del Consejo de la Judicatura Federal designará a las y los Consejeros que deban proveer los trámites y resolver los asuntos de notoria urgencia que se presenten durante los recesos, así como a las y los secretarios y personas empleadas que sean necesarias para apoyar sus funciones;</w:t>
      </w:r>
    </w:p>
    <w:p w:rsidR="00DE3C0C" w:rsidRPr="00DE3C0C" w:rsidRDefault="00DE3C0C" w:rsidP="00DE3C0C">
      <w:pPr>
        <w:shd w:val="clear" w:color="auto" w:fill="FFFFFF"/>
        <w:spacing w:after="101" w:line="240" w:lineRule="auto"/>
        <w:ind w:firstLine="288"/>
        <w:jc w:val="both"/>
        <w:rPr>
          <w:rFonts w:ascii="Arial" w:eastAsia="Times New Roman" w:hAnsi="Arial" w:cs="Arial"/>
          <w:color w:val="2F2F2F"/>
          <w:sz w:val="18"/>
          <w:szCs w:val="18"/>
          <w:lang w:eastAsia="es-MX"/>
        </w:rPr>
      </w:pPr>
      <w:r w:rsidRPr="00DE3C0C">
        <w:rPr>
          <w:rFonts w:ascii="Arial" w:eastAsia="Times New Roman" w:hAnsi="Arial" w:cs="Arial"/>
          <w:b/>
          <w:bCs/>
          <w:color w:val="2F2F2F"/>
          <w:sz w:val="18"/>
          <w:szCs w:val="18"/>
          <w:lang w:eastAsia="es-MX"/>
        </w:rPr>
        <w:t>QUINTO.-</w:t>
      </w:r>
      <w:r w:rsidRPr="00DE3C0C">
        <w:rPr>
          <w:rFonts w:ascii="Arial" w:eastAsia="Times New Roman" w:hAnsi="Arial" w:cs="Arial"/>
          <w:color w:val="2F2F2F"/>
          <w:sz w:val="18"/>
          <w:szCs w:val="18"/>
          <w:lang w:eastAsia="es-MX"/>
        </w:rPr>
        <w:t> Cada año, el Consejo de la Judicatura Federal tiene 2 períodos de sesiones. El primero comienza el primer día hábil del mes de enero y termina el último día hábil de la primera quincena del mes de julio, y el segundo comienza el primer día hábil del mes de agosto y termina el último día hábil de la primera quincena del mes de diciembre;</w:t>
      </w:r>
    </w:p>
    <w:p w:rsidR="00DE3C0C" w:rsidRPr="00DE3C0C" w:rsidRDefault="00DE3C0C" w:rsidP="00DE3C0C">
      <w:pPr>
        <w:shd w:val="clear" w:color="auto" w:fill="FFFFFF"/>
        <w:spacing w:after="101" w:line="240" w:lineRule="auto"/>
        <w:ind w:firstLine="288"/>
        <w:jc w:val="both"/>
        <w:rPr>
          <w:rFonts w:ascii="Arial" w:eastAsia="Times New Roman" w:hAnsi="Arial" w:cs="Arial"/>
          <w:color w:val="2F2F2F"/>
          <w:sz w:val="18"/>
          <w:szCs w:val="18"/>
          <w:lang w:eastAsia="es-MX"/>
        </w:rPr>
      </w:pPr>
      <w:r w:rsidRPr="00DE3C0C">
        <w:rPr>
          <w:rFonts w:ascii="Arial" w:eastAsia="Times New Roman" w:hAnsi="Arial" w:cs="Arial"/>
          <w:b/>
          <w:bCs/>
          <w:color w:val="2F2F2F"/>
          <w:sz w:val="18"/>
          <w:szCs w:val="18"/>
          <w:lang w:eastAsia="es-MX"/>
        </w:rPr>
        <w:t>SEXTO.-</w:t>
      </w:r>
      <w:r w:rsidRPr="00DE3C0C">
        <w:rPr>
          <w:rFonts w:ascii="Arial" w:eastAsia="Times New Roman" w:hAnsi="Arial" w:cs="Arial"/>
          <w:color w:val="2F2F2F"/>
          <w:sz w:val="18"/>
          <w:szCs w:val="18"/>
          <w:lang w:eastAsia="es-MX"/>
        </w:rPr>
        <w:t> El receso correspondiente al segundo período de sesiones de 2022 abarcará del 16 de diciembre de 2022 al 1 de enero de 2023.</w:t>
      </w:r>
    </w:p>
    <w:p w:rsidR="00DE3C0C" w:rsidRPr="00DE3C0C" w:rsidRDefault="00DE3C0C" w:rsidP="00DE3C0C">
      <w:pPr>
        <w:shd w:val="clear" w:color="auto" w:fill="FFFFFF"/>
        <w:spacing w:after="101" w:line="240" w:lineRule="auto"/>
        <w:ind w:firstLine="288"/>
        <w:jc w:val="both"/>
        <w:rPr>
          <w:rFonts w:ascii="Arial" w:eastAsia="Times New Roman" w:hAnsi="Arial" w:cs="Arial"/>
          <w:color w:val="2F2F2F"/>
          <w:sz w:val="18"/>
          <w:szCs w:val="18"/>
          <w:lang w:eastAsia="es-MX"/>
        </w:rPr>
      </w:pPr>
      <w:r w:rsidRPr="00DE3C0C">
        <w:rPr>
          <w:rFonts w:ascii="Arial" w:eastAsia="Times New Roman" w:hAnsi="Arial" w:cs="Arial"/>
          <w:b/>
          <w:bCs/>
          <w:color w:val="2F2F2F"/>
          <w:sz w:val="18"/>
          <w:szCs w:val="18"/>
          <w:lang w:eastAsia="es-MX"/>
        </w:rPr>
        <w:t>SÉPTIMO.-</w:t>
      </w:r>
      <w:r w:rsidRPr="00DE3C0C">
        <w:rPr>
          <w:rFonts w:ascii="Arial" w:eastAsia="Times New Roman" w:hAnsi="Arial" w:cs="Arial"/>
          <w:color w:val="2F2F2F"/>
          <w:sz w:val="18"/>
          <w:szCs w:val="18"/>
          <w:lang w:eastAsia="es-MX"/>
        </w:rPr>
        <w:t> El artículo 21 del Acuerdo General del Pleno del Consejo de la Judicatura Federal, que reglamenta la organización y funcionamiento del propio Consejo, establece que éste contará con comisiones permanentes y transitorias, y entre ellas, la Comisión de Receso; y</w:t>
      </w:r>
    </w:p>
    <w:p w:rsidR="00DE3C0C" w:rsidRPr="00DE3C0C" w:rsidRDefault="00DE3C0C" w:rsidP="00DE3C0C">
      <w:pPr>
        <w:shd w:val="clear" w:color="auto" w:fill="FFFFFF"/>
        <w:spacing w:after="101" w:line="240" w:lineRule="auto"/>
        <w:ind w:firstLine="288"/>
        <w:jc w:val="both"/>
        <w:rPr>
          <w:rFonts w:ascii="Arial" w:eastAsia="Times New Roman" w:hAnsi="Arial" w:cs="Arial"/>
          <w:color w:val="2F2F2F"/>
          <w:sz w:val="18"/>
          <w:szCs w:val="18"/>
          <w:lang w:eastAsia="es-MX"/>
        </w:rPr>
      </w:pPr>
      <w:r w:rsidRPr="00DE3C0C">
        <w:rPr>
          <w:rFonts w:ascii="Arial" w:eastAsia="Times New Roman" w:hAnsi="Arial" w:cs="Arial"/>
          <w:b/>
          <w:bCs/>
          <w:color w:val="2F2F2F"/>
          <w:sz w:val="18"/>
          <w:szCs w:val="18"/>
          <w:lang w:eastAsia="es-MX"/>
        </w:rPr>
        <w:t>OCTAVO.-</w:t>
      </w:r>
      <w:r w:rsidRPr="00DE3C0C">
        <w:rPr>
          <w:rFonts w:ascii="Arial" w:eastAsia="Times New Roman" w:hAnsi="Arial" w:cs="Arial"/>
          <w:color w:val="2F2F2F"/>
          <w:sz w:val="18"/>
          <w:szCs w:val="18"/>
          <w:lang w:eastAsia="es-MX"/>
        </w:rPr>
        <w:t> El Acuerdo General citado en el considerando precedente dispone en sus artículos 54, 55, 56, 57 y 58 las normas a que debe sujetarse la Comisión de Receso.</w:t>
      </w:r>
    </w:p>
    <w:p w:rsidR="00DE3C0C" w:rsidRPr="00DE3C0C" w:rsidRDefault="00DE3C0C" w:rsidP="00DE3C0C">
      <w:pPr>
        <w:shd w:val="clear" w:color="auto" w:fill="FFFFFF"/>
        <w:spacing w:after="101" w:line="240" w:lineRule="auto"/>
        <w:ind w:firstLine="288"/>
        <w:jc w:val="both"/>
        <w:rPr>
          <w:rFonts w:ascii="Arial" w:eastAsia="Times New Roman" w:hAnsi="Arial" w:cs="Arial"/>
          <w:color w:val="2F2F2F"/>
          <w:sz w:val="18"/>
          <w:szCs w:val="18"/>
          <w:lang w:eastAsia="es-MX"/>
        </w:rPr>
      </w:pPr>
      <w:r w:rsidRPr="00DE3C0C">
        <w:rPr>
          <w:rFonts w:ascii="Arial" w:eastAsia="Times New Roman" w:hAnsi="Arial" w:cs="Arial"/>
          <w:color w:val="2F2F2F"/>
          <w:sz w:val="18"/>
          <w:szCs w:val="18"/>
          <w:lang w:eastAsia="es-MX"/>
        </w:rPr>
        <w:t>En consecuencia, con fundamento en las disposiciones constitucionales y legales invocadas, el Pleno del Consejo de la Judicatura Federal expide el siguiente</w:t>
      </w:r>
    </w:p>
    <w:p w:rsidR="00DE3C0C" w:rsidRPr="00DE3C0C" w:rsidRDefault="00DE3C0C" w:rsidP="00DE3C0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E3C0C">
        <w:rPr>
          <w:rFonts w:ascii="Times" w:eastAsia="Times New Roman" w:hAnsi="Times" w:cs="Times New Roman"/>
          <w:b/>
          <w:bCs/>
          <w:color w:val="2F2F2F"/>
          <w:sz w:val="18"/>
          <w:szCs w:val="18"/>
          <w:lang w:eastAsia="es-MX"/>
        </w:rPr>
        <w:t>ACUERDO</w:t>
      </w:r>
    </w:p>
    <w:p w:rsidR="00DE3C0C" w:rsidRPr="00DE3C0C" w:rsidRDefault="00DE3C0C" w:rsidP="00DE3C0C">
      <w:pPr>
        <w:shd w:val="clear" w:color="auto" w:fill="FFFFFF"/>
        <w:spacing w:after="101" w:line="240" w:lineRule="auto"/>
        <w:ind w:firstLine="288"/>
        <w:jc w:val="both"/>
        <w:rPr>
          <w:rFonts w:ascii="Arial" w:eastAsia="Times New Roman" w:hAnsi="Arial" w:cs="Arial"/>
          <w:color w:val="2F2F2F"/>
          <w:sz w:val="18"/>
          <w:szCs w:val="18"/>
          <w:lang w:eastAsia="es-MX"/>
        </w:rPr>
      </w:pPr>
      <w:r w:rsidRPr="00DE3C0C">
        <w:rPr>
          <w:rFonts w:ascii="Arial" w:eastAsia="Times New Roman" w:hAnsi="Arial" w:cs="Arial"/>
          <w:b/>
          <w:bCs/>
          <w:color w:val="2F2F2F"/>
          <w:sz w:val="18"/>
          <w:szCs w:val="18"/>
          <w:lang w:eastAsia="es-MX"/>
        </w:rPr>
        <w:t>PRIMERO.-</w:t>
      </w:r>
      <w:r w:rsidRPr="00DE3C0C">
        <w:rPr>
          <w:rFonts w:ascii="Arial" w:eastAsia="Times New Roman" w:hAnsi="Arial" w:cs="Arial"/>
          <w:color w:val="2F2F2F"/>
          <w:sz w:val="18"/>
          <w:szCs w:val="18"/>
          <w:lang w:eastAsia="es-MX"/>
        </w:rPr>
        <w:t xml:space="preserve"> El Pleno del Consejo de la Judicatura Federal designa a la Consejera Eva Verónica De </w:t>
      </w:r>
      <w:proofErr w:type="spellStart"/>
      <w:r w:rsidRPr="00DE3C0C">
        <w:rPr>
          <w:rFonts w:ascii="Arial" w:eastAsia="Times New Roman" w:hAnsi="Arial" w:cs="Arial"/>
          <w:color w:val="2F2F2F"/>
          <w:sz w:val="18"/>
          <w:szCs w:val="18"/>
          <w:lang w:eastAsia="es-MX"/>
        </w:rPr>
        <w:t>Gyvés</w:t>
      </w:r>
      <w:proofErr w:type="spellEnd"/>
      <w:r w:rsidRPr="00DE3C0C">
        <w:rPr>
          <w:rFonts w:ascii="Arial" w:eastAsia="Times New Roman" w:hAnsi="Arial" w:cs="Arial"/>
          <w:color w:val="2F2F2F"/>
          <w:sz w:val="18"/>
          <w:szCs w:val="18"/>
          <w:lang w:eastAsia="es-MX"/>
        </w:rPr>
        <w:t xml:space="preserve"> Zárate y al Consejero Bernardo </w:t>
      </w:r>
      <w:proofErr w:type="spellStart"/>
      <w:r w:rsidRPr="00DE3C0C">
        <w:rPr>
          <w:rFonts w:ascii="Arial" w:eastAsia="Times New Roman" w:hAnsi="Arial" w:cs="Arial"/>
          <w:color w:val="2F2F2F"/>
          <w:sz w:val="18"/>
          <w:szCs w:val="18"/>
          <w:lang w:eastAsia="es-MX"/>
        </w:rPr>
        <w:t>Bátiz</w:t>
      </w:r>
      <w:proofErr w:type="spellEnd"/>
      <w:r w:rsidRPr="00DE3C0C">
        <w:rPr>
          <w:rFonts w:ascii="Arial" w:eastAsia="Times New Roman" w:hAnsi="Arial" w:cs="Arial"/>
          <w:color w:val="2F2F2F"/>
          <w:sz w:val="18"/>
          <w:szCs w:val="18"/>
          <w:lang w:eastAsia="es-MX"/>
        </w:rPr>
        <w:t xml:space="preserve"> Vázquez, para integrar la Comisión que deberá proveer los trámites y resolver los asuntos de notoria urgencia que se presenten durante el receso correspondiente al segundo período de sesiones de 2022, quienes nombrarán a quien ocupe la presidencia.</w:t>
      </w:r>
    </w:p>
    <w:p w:rsidR="00DE3C0C" w:rsidRPr="00DE3C0C" w:rsidRDefault="00DE3C0C" w:rsidP="00DE3C0C">
      <w:pPr>
        <w:shd w:val="clear" w:color="auto" w:fill="FFFFFF"/>
        <w:spacing w:after="101" w:line="240" w:lineRule="auto"/>
        <w:ind w:firstLine="288"/>
        <w:jc w:val="both"/>
        <w:rPr>
          <w:rFonts w:ascii="Arial" w:eastAsia="Times New Roman" w:hAnsi="Arial" w:cs="Arial"/>
          <w:color w:val="2F2F2F"/>
          <w:sz w:val="18"/>
          <w:szCs w:val="18"/>
          <w:lang w:eastAsia="es-MX"/>
        </w:rPr>
      </w:pPr>
      <w:r w:rsidRPr="00DE3C0C">
        <w:rPr>
          <w:rFonts w:ascii="Arial" w:eastAsia="Times New Roman" w:hAnsi="Arial" w:cs="Arial"/>
          <w:color w:val="2F2F2F"/>
          <w:sz w:val="18"/>
          <w:szCs w:val="18"/>
          <w:lang w:eastAsia="es-MX"/>
        </w:rPr>
        <w:lastRenderedPageBreak/>
        <w:t>Con apoyo en lo dispuesto por el artículo 56 del Acuerdo General del Pleno del Consejo de la Judicatura Federal, que reglamenta la organización y funcionamiento del propio Consejo, la Comisión de Receso estará facultada para conocer de los asuntos previstos en las fracciones XXII, XXIII, XXXIII, XXXIX y XL del artículo 86 de la Ley Orgánica del Poder Judicial de la Federación y el previsto en la fracción VIII del artículo 90 del citado ordenamiento, así como los urgentes.</w:t>
      </w:r>
    </w:p>
    <w:p w:rsidR="00DE3C0C" w:rsidRPr="00DE3C0C" w:rsidRDefault="00DE3C0C" w:rsidP="00DE3C0C">
      <w:pPr>
        <w:shd w:val="clear" w:color="auto" w:fill="FFFFFF"/>
        <w:spacing w:after="101" w:line="240" w:lineRule="auto"/>
        <w:ind w:firstLine="288"/>
        <w:jc w:val="both"/>
        <w:rPr>
          <w:rFonts w:ascii="Arial" w:eastAsia="Times New Roman" w:hAnsi="Arial" w:cs="Arial"/>
          <w:color w:val="2F2F2F"/>
          <w:sz w:val="18"/>
          <w:szCs w:val="18"/>
          <w:lang w:eastAsia="es-MX"/>
        </w:rPr>
      </w:pPr>
      <w:r w:rsidRPr="00DE3C0C">
        <w:rPr>
          <w:rFonts w:ascii="Arial" w:eastAsia="Times New Roman" w:hAnsi="Arial" w:cs="Arial"/>
          <w:color w:val="2F2F2F"/>
          <w:sz w:val="18"/>
          <w:szCs w:val="18"/>
          <w:lang w:eastAsia="es-MX"/>
        </w:rPr>
        <w:t>Asimismo, atenderá los asuntos de notoria urgencia con las atribuciones legales, normativas y reglamentarias necesarias para el manejo, operación, administración y funcionamiento del Fondo de Apoyo a la Administración de Justicia, con excepción de las previstas en el artículo 61, fracciones III y IV del Acuerdo General del Pleno del Consejo de la Judicatura Federal, que reglamenta la organización y funcionamiento del propio Consejo.</w:t>
      </w:r>
    </w:p>
    <w:p w:rsidR="00DE3C0C" w:rsidRPr="00DE3C0C" w:rsidRDefault="00DE3C0C" w:rsidP="00DE3C0C">
      <w:pPr>
        <w:shd w:val="clear" w:color="auto" w:fill="FFFFFF"/>
        <w:spacing w:after="101" w:line="240" w:lineRule="auto"/>
        <w:ind w:firstLine="288"/>
        <w:jc w:val="both"/>
        <w:rPr>
          <w:rFonts w:ascii="Arial" w:eastAsia="Times New Roman" w:hAnsi="Arial" w:cs="Arial"/>
          <w:color w:val="2F2F2F"/>
          <w:sz w:val="18"/>
          <w:szCs w:val="18"/>
          <w:lang w:eastAsia="es-MX"/>
        </w:rPr>
      </w:pPr>
      <w:r w:rsidRPr="00DE3C0C">
        <w:rPr>
          <w:rFonts w:ascii="Arial" w:eastAsia="Times New Roman" w:hAnsi="Arial" w:cs="Arial"/>
          <w:color w:val="2F2F2F"/>
          <w:sz w:val="18"/>
          <w:szCs w:val="18"/>
          <w:lang w:eastAsia="es-MX"/>
        </w:rPr>
        <w:t>La Comisión de Receso operará también como Comisión Especial.</w:t>
      </w:r>
    </w:p>
    <w:p w:rsidR="00DE3C0C" w:rsidRPr="00DE3C0C" w:rsidRDefault="00DE3C0C" w:rsidP="00DE3C0C">
      <w:pPr>
        <w:shd w:val="clear" w:color="auto" w:fill="FFFFFF"/>
        <w:spacing w:after="101" w:line="240" w:lineRule="auto"/>
        <w:ind w:firstLine="288"/>
        <w:jc w:val="both"/>
        <w:rPr>
          <w:rFonts w:ascii="Arial" w:eastAsia="Times New Roman" w:hAnsi="Arial" w:cs="Arial"/>
          <w:color w:val="2F2F2F"/>
          <w:sz w:val="18"/>
          <w:szCs w:val="18"/>
          <w:lang w:eastAsia="es-MX"/>
        </w:rPr>
      </w:pPr>
      <w:r w:rsidRPr="00DE3C0C">
        <w:rPr>
          <w:rFonts w:ascii="Arial" w:eastAsia="Times New Roman" w:hAnsi="Arial" w:cs="Arial"/>
          <w:b/>
          <w:bCs/>
          <w:color w:val="2F2F2F"/>
          <w:sz w:val="18"/>
          <w:szCs w:val="18"/>
          <w:lang w:eastAsia="es-MX"/>
        </w:rPr>
        <w:t>SEGUNDO.-</w:t>
      </w:r>
      <w:r w:rsidRPr="00DE3C0C">
        <w:rPr>
          <w:rFonts w:ascii="Arial" w:eastAsia="Times New Roman" w:hAnsi="Arial" w:cs="Arial"/>
          <w:color w:val="2F2F2F"/>
          <w:sz w:val="18"/>
          <w:szCs w:val="18"/>
          <w:lang w:eastAsia="es-MX"/>
        </w:rPr>
        <w:t> Durante el período a que se refiere el considerando </w:t>
      </w:r>
      <w:r w:rsidRPr="00DE3C0C">
        <w:rPr>
          <w:rFonts w:ascii="Arial" w:eastAsia="Times New Roman" w:hAnsi="Arial" w:cs="Arial"/>
          <w:b/>
          <w:bCs/>
          <w:color w:val="2F2F2F"/>
          <w:sz w:val="18"/>
          <w:szCs w:val="18"/>
          <w:lang w:eastAsia="es-MX"/>
        </w:rPr>
        <w:t>SEXTO</w:t>
      </w:r>
      <w:r w:rsidRPr="00DE3C0C">
        <w:rPr>
          <w:rFonts w:ascii="Arial" w:eastAsia="Times New Roman" w:hAnsi="Arial" w:cs="Arial"/>
          <w:color w:val="2F2F2F"/>
          <w:sz w:val="18"/>
          <w:szCs w:val="18"/>
          <w:lang w:eastAsia="es-MX"/>
        </w:rPr>
        <w:t> de este acuerdo, fungirá como Secretario de la Comisión de Receso el maestro Daniel Álvarez Toledo, Coordinador de Asesores de la Presidencia del Consejo de la Judicatura Federal.</w:t>
      </w:r>
    </w:p>
    <w:p w:rsidR="00DE3C0C" w:rsidRPr="00DE3C0C" w:rsidRDefault="00DE3C0C" w:rsidP="00DE3C0C">
      <w:pPr>
        <w:shd w:val="clear" w:color="auto" w:fill="FFFFFF"/>
        <w:spacing w:after="101" w:line="240" w:lineRule="auto"/>
        <w:ind w:firstLine="288"/>
        <w:jc w:val="both"/>
        <w:rPr>
          <w:rFonts w:ascii="Arial" w:eastAsia="Times New Roman" w:hAnsi="Arial" w:cs="Arial"/>
          <w:color w:val="2F2F2F"/>
          <w:sz w:val="18"/>
          <w:szCs w:val="18"/>
          <w:lang w:eastAsia="es-MX"/>
        </w:rPr>
      </w:pPr>
      <w:r w:rsidRPr="00DE3C0C">
        <w:rPr>
          <w:rFonts w:ascii="Arial" w:eastAsia="Times New Roman" w:hAnsi="Arial" w:cs="Arial"/>
          <w:color w:val="2F2F2F"/>
          <w:sz w:val="18"/>
          <w:szCs w:val="18"/>
          <w:lang w:eastAsia="es-MX"/>
        </w:rPr>
        <w:t>Se faculta a la propia Comisión para determinar a las y los secretarios y personas empleadas que sean necesarias para el óptimo ejercicio de sus funciones.</w:t>
      </w:r>
    </w:p>
    <w:p w:rsidR="00DE3C0C" w:rsidRPr="00DE3C0C" w:rsidRDefault="00DE3C0C" w:rsidP="00DE3C0C">
      <w:pPr>
        <w:shd w:val="clear" w:color="auto" w:fill="FFFFFF"/>
        <w:spacing w:after="101" w:line="240" w:lineRule="auto"/>
        <w:ind w:firstLine="288"/>
        <w:jc w:val="both"/>
        <w:rPr>
          <w:rFonts w:ascii="Arial" w:eastAsia="Times New Roman" w:hAnsi="Arial" w:cs="Arial"/>
          <w:color w:val="2F2F2F"/>
          <w:sz w:val="18"/>
          <w:szCs w:val="18"/>
          <w:lang w:eastAsia="es-MX"/>
        </w:rPr>
      </w:pPr>
      <w:r w:rsidRPr="00DE3C0C">
        <w:rPr>
          <w:rFonts w:ascii="Arial" w:eastAsia="Times New Roman" w:hAnsi="Arial" w:cs="Arial"/>
          <w:b/>
          <w:bCs/>
          <w:color w:val="2F2F2F"/>
          <w:sz w:val="18"/>
          <w:szCs w:val="18"/>
          <w:lang w:eastAsia="es-MX"/>
        </w:rPr>
        <w:t>TERCERO.-</w:t>
      </w:r>
      <w:r w:rsidRPr="00DE3C0C">
        <w:rPr>
          <w:rFonts w:ascii="Arial" w:eastAsia="Times New Roman" w:hAnsi="Arial" w:cs="Arial"/>
          <w:color w:val="2F2F2F"/>
          <w:sz w:val="18"/>
          <w:szCs w:val="18"/>
          <w:lang w:eastAsia="es-MX"/>
        </w:rPr>
        <w:t> Al concluir el receso e iniciar el primer período ordinario de sesiones de 2023, la Consejera y el Consejero designados para integrar la Comisión a que se refiere el punto </w:t>
      </w:r>
      <w:r w:rsidRPr="00DE3C0C">
        <w:rPr>
          <w:rFonts w:ascii="Arial" w:eastAsia="Times New Roman" w:hAnsi="Arial" w:cs="Arial"/>
          <w:b/>
          <w:bCs/>
          <w:color w:val="2F2F2F"/>
          <w:sz w:val="18"/>
          <w:szCs w:val="18"/>
          <w:lang w:eastAsia="es-MX"/>
        </w:rPr>
        <w:t>PRIMERO</w:t>
      </w:r>
      <w:r w:rsidRPr="00DE3C0C">
        <w:rPr>
          <w:rFonts w:ascii="Arial" w:eastAsia="Times New Roman" w:hAnsi="Arial" w:cs="Arial"/>
          <w:color w:val="2F2F2F"/>
          <w:sz w:val="18"/>
          <w:szCs w:val="18"/>
          <w:lang w:eastAsia="es-MX"/>
        </w:rPr>
        <w:t> de este acuerdo, rendirán informe pormenorizado respecto de las medidas que hayan adoptado, así como de aquellas cuestiones cuya solución reserven para el conocimiento del Pleno del Consejo de la Judicatura Federal, a fin de que este Órgano Colegiado determine lo procedente.</w:t>
      </w:r>
    </w:p>
    <w:p w:rsidR="00DE3C0C" w:rsidRPr="00DE3C0C" w:rsidRDefault="00DE3C0C" w:rsidP="00DE3C0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E3C0C">
        <w:rPr>
          <w:rFonts w:ascii="Times" w:eastAsia="Times New Roman" w:hAnsi="Times" w:cs="Times New Roman"/>
          <w:b/>
          <w:bCs/>
          <w:color w:val="2F2F2F"/>
          <w:sz w:val="18"/>
          <w:szCs w:val="18"/>
          <w:lang w:eastAsia="es-MX"/>
        </w:rPr>
        <w:t>TRANSITORIOS</w:t>
      </w:r>
    </w:p>
    <w:p w:rsidR="00DE3C0C" w:rsidRPr="00DE3C0C" w:rsidRDefault="00DE3C0C" w:rsidP="00DE3C0C">
      <w:pPr>
        <w:shd w:val="clear" w:color="auto" w:fill="FFFFFF"/>
        <w:spacing w:after="101" w:line="240" w:lineRule="auto"/>
        <w:ind w:firstLine="288"/>
        <w:jc w:val="both"/>
        <w:rPr>
          <w:rFonts w:ascii="Arial" w:eastAsia="Times New Roman" w:hAnsi="Arial" w:cs="Arial"/>
          <w:color w:val="2F2F2F"/>
          <w:sz w:val="18"/>
          <w:szCs w:val="18"/>
          <w:lang w:eastAsia="es-MX"/>
        </w:rPr>
      </w:pPr>
      <w:r w:rsidRPr="00DE3C0C">
        <w:rPr>
          <w:rFonts w:ascii="Arial" w:eastAsia="Times New Roman" w:hAnsi="Arial" w:cs="Arial"/>
          <w:b/>
          <w:bCs/>
          <w:color w:val="2F2F2F"/>
          <w:sz w:val="18"/>
          <w:szCs w:val="18"/>
          <w:lang w:eastAsia="es-MX"/>
        </w:rPr>
        <w:t>PRIMERO.-</w:t>
      </w:r>
      <w:r w:rsidRPr="00DE3C0C">
        <w:rPr>
          <w:rFonts w:ascii="Arial" w:eastAsia="Times New Roman" w:hAnsi="Arial" w:cs="Arial"/>
          <w:color w:val="2F2F2F"/>
          <w:sz w:val="18"/>
          <w:szCs w:val="18"/>
          <w:lang w:eastAsia="es-MX"/>
        </w:rPr>
        <w:t> El presente acuerdo entrará en vigor al día siguiente de su publicación en el Diario Oficial de la Federación.</w:t>
      </w:r>
    </w:p>
    <w:p w:rsidR="00DE3C0C" w:rsidRPr="00DE3C0C" w:rsidRDefault="00DE3C0C" w:rsidP="00DE3C0C">
      <w:pPr>
        <w:shd w:val="clear" w:color="auto" w:fill="FFFFFF"/>
        <w:spacing w:after="101" w:line="240" w:lineRule="auto"/>
        <w:ind w:firstLine="288"/>
        <w:jc w:val="both"/>
        <w:rPr>
          <w:rFonts w:ascii="Arial" w:eastAsia="Times New Roman" w:hAnsi="Arial" w:cs="Arial"/>
          <w:color w:val="2F2F2F"/>
          <w:sz w:val="18"/>
          <w:szCs w:val="18"/>
          <w:lang w:eastAsia="es-MX"/>
        </w:rPr>
      </w:pPr>
      <w:r w:rsidRPr="00DE3C0C">
        <w:rPr>
          <w:rFonts w:ascii="Arial" w:eastAsia="Times New Roman" w:hAnsi="Arial" w:cs="Arial"/>
          <w:b/>
          <w:bCs/>
          <w:color w:val="2F2F2F"/>
          <w:sz w:val="18"/>
          <w:szCs w:val="18"/>
          <w:lang w:eastAsia="es-MX"/>
        </w:rPr>
        <w:t>SEGUNDO.-</w:t>
      </w:r>
      <w:r w:rsidRPr="00DE3C0C">
        <w:rPr>
          <w:rFonts w:ascii="Arial" w:eastAsia="Times New Roman" w:hAnsi="Arial" w:cs="Arial"/>
          <w:color w:val="2F2F2F"/>
          <w:sz w:val="18"/>
          <w:szCs w:val="18"/>
          <w:lang w:eastAsia="es-MX"/>
        </w:rPr>
        <w:t> Publíquese el Acuerdo General en el Diario Oficial de la Federación y para su mayor difusión en el Semanario Judicial de la Federación y su Gaceta; así como en el portal del Consejo de la Judicatura Federal en Internet e intranet.</w:t>
      </w:r>
    </w:p>
    <w:p w:rsidR="00DE3C0C" w:rsidRPr="00DE3C0C" w:rsidRDefault="00DE3C0C" w:rsidP="00DE3C0C">
      <w:pPr>
        <w:shd w:val="clear" w:color="auto" w:fill="FFFFFF"/>
        <w:spacing w:after="101" w:line="240" w:lineRule="auto"/>
        <w:ind w:firstLine="288"/>
        <w:jc w:val="both"/>
        <w:rPr>
          <w:rFonts w:ascii="Arial" w:eastAsia="Times New Roman" w:hAnsi="Arial" w:cs="Arial"/>
          <w:color w:val="2F2F2F"/>
          <w:sz w:val="16"/>
          <w:szCs w:val="16"/>
          <w:lang w:eastAsia="es-MX"/>
        </w:rPr>
      </w:pPr>
      <w:r w:rsidRPr="00DE3C0C">
        <w:rPr>
          <w:rFonts w:ascii="Arial" w:eastAsia="Times New Roman" w:hAnsi="Arial" w:cs="Arial"/>
          <w:color w:val="2F2F2F"/>
          <w:sz w:val="16"/>
          <w:szCs w:val="16"/>
          <w:lang w:eastAsia="es-MX"/>
        </w:rPr>
        <w:t>EL LICENCIADO </w:t>
      </w:r>
      <w:r w:rsidRPr="00DE3C0C">
        <w:rPr>
          <w:rFonts w:ascii="Arial" w:eastAsia="Times New Roman" w:hAnsi="Arial" w:cs="Arial"/>
          <w:b/>
          <w:bCs/>
          <w:color w:val="2F2F2F"/>
          <w:sz w:val="16"/>
          <w:szCs w:val="16"/>
          <w:lang w:eastAsia="es-MX"/>
        </w:rPr>
        <w:t>ARTURO GUERRERO ZAZUETA</w:t>
      </w:r>
      <w:r w:rsidRPr="00DE3C0C">
        <w:rPr>
          <w:rFonts w:ascii="Arial" w:eastAsia="Times New Roman" w:hAnsi="Arial" w:cs="Arial"/>
          <w:color w:val="2F2F2F"/>
          <w:sz w:val="16"/>
          <w:szCs w:val="16"/>
          <w:lang w:eastAsia="es-MX"/>
        </w:rPr>
        <w:t xml:space="preserve">, SECRETARIO EJECUTIVO DEL PLENO DEL CONSEJO DE LA JUDICATURA FEDERAL, CERTIFICA: Que este Acuerdo General del Pleno del Consejo de la Judicatura Federal, relativo a la designación de la Consejera y el Consejero que integrarán la comisión que debe proveer los trámites y resolver los asuntos de notoria urgencia que se presenten durante el receso correspondiente al segundo período de sesiones de 2022, fue aprobado por el Pleno del propio Consejo, en sesión ordinaria de 23 de noviembre de 2022, por unanimidad de votos de los señores Consejeros: Presidente Ministro Arturo Zaldívar Lelo de Larrea, Bernardo </w:t>
      </w:r>
      <w:proofErr w:type="spellStart"/>
      <w:r w:rsidRPr="00DE3C0C">
        <w:rPr>
          <w:rFonts w:ascii="Arial" w:eastAsia="Times New Roman" w:hAnsi="Arial" w:cs="Arial"/>
          <w:color w:val="2F2F2F"/>
          <w:sz w:val="16"/>
          <w:szCs w:val="16"/>
          <w:lang w:eastAsia="es-MX"/>
        </w:rPr>
        <w:t>Bátiz</w:t>
      </w:r>
      <w:proofErr w:type="spellEnd"/>
      <w:r w:rsidRPr="00DE3C0C">
        <w:rPr>
          <w:rFonts w:ascii="Arial" w:eastAsia="Times New Roman" w:hAnsi="Arial" w:cs="Arial"/>
          <w:color w:val="2F2F2F"/>
          <w:sz w:val="16"/>
          <w:szCs w:val="16"/>
          <w:lang w:eastAsia="es-MX"/>
        </w:rPr>
        <w:t xml:space="preserve"> Vázquez, Eva Verónica de </w:t>
      </w:r>
      <w:proofErr w:type="spellStart"/>
      <w:r w:rsidRPr="00DE3C0C">
        <w:rPr>
          <w:rFonts w:ascii="Arial" w:eastAsia="Times New Roman" w:hAnsi="Arial" w:cs="Arial"/>
          <w:color w:val="2F2F2F"/>
          <w:sz w:val="16"/>
          <w:szCs w:val="16"/>
          <w:lang w:eastAsia="es-MX"/>
        </w:rPr>
        <w:t>Gyvés</w:t>
      </w:r>
      <w:proofErr w:type="spellEnd"/>
      <w:r w:rsidRPr="00DE3C0C">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1 de diciembre de 2022.- Conste.- Rúbrica.</w:t>
      </w:r>
    </w:p>
    <w:p w:rsidR="00D95B0E" w:rsidRDefault="00D95B0E"/>
    <w:sectPr w:rsidR="00D95B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C0C"/>
    <w:rsid w:val="00344201"/>
    <w:rsid w:val="00D95B0E"/>
    <w:rsid w:val="00DE3C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C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C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338795">
      <w:bodyDiv w:val="1"/>
      <w:marLeft w:val="0"/>
      <w:marRight w:val="0"/>
      <w:marTop w:val="0"/>
      <w:marBottom w:val="0"/>
      <w:divBdr>
        <w:top w:val="none" w:sz="0" w:space="0" w:color="auto"/>
        <w:left w:val="none" w:sz="0" w:space="0" w:color="auto"/>
        <w:bottom w:val="none" w:sz="0" w:space="0" w:color="auto"/>
        <w:right w:val="none" w:sz="0" w:space="0" w:color="auto"/>
      </w:divBdr>
      <w:divsChild>
        <w:div w:id="413749547">
          <w:marLeft w:val="0"/>
          <w:marRight w:val="0"/>
          <w:marTop w:val="0"/>
          <w:marBottom w:val="101"/>
          <w:divBdr>
            <w:top w:val="none" w:sz="0" w:space="0" w:color="auto"/>
            <w:left w:val="none" w:sz="0" w:space="0" w:color="auto"/>
            <w:bottom w:val="none" w:sz="0" w:space="0" w:color="auto"/>
            <w:right w:val="none" w:sz="0" w:space="0" w:color="auto"/>
          </w:divBdr>
        </w:div>
        <w:div w:id="84961894">
          <w:marLeft w:val="0"/>
          <w:marRight w:val="0"/>
          <w:marTop w:val="101"/>
          <w:marBottom w:val="101"/>
          <w:divBdr>
            <w:top w:val="none" w:sz="0" w:space="0" w:color="auto"/>
            <w:left w:val="none" w:sz="0" w:space="0" w:color="auto"/>
            <w:bottom w:val="none" w:sz="0" w:space="0" w:color="auto"/>
            <w:right w:val="none" w:sz="0" w:space="0" w:color="auto"/>
          </w:divBdr>
        </w:div>
        <w:div w:id="1636835274">
          <w:marLeft w:val="0"/>
          <w:marRight w:val="0"/>
          <w:marTop w:val="0"/>
          <w:marBottom w:val="101"/>
          <w:divBdr>
            <w:top w:val="none" w:sz="0" w:space="0" w:color="auto"/>
            <w:left w:val="none" w:sz="0" w:space="0" w:color="auto"/>
            <w:bottom w:val="none" w:sz="0" w:space="0" w:color="auto"/>
            <w:right w:val="none" w:sz="0" w:space="0" w:color="auto"/>
          </w:divBdr>
        </w:div>
        <w:div w:id="437913539">
          <w:marLeft w:val="0"/>
          <w:marRight w:val="0"/>
          <w:marTop w:val="0"/>
          <w:marBottom w:val="101"/>
          <w:divBdr>
            <w:top w:val="none" w:sz="0" w:space="0" w:color="auto"/>
            <w:left w:val="none" w:sz="0" w:space="0" w:color="auto"/>
            <w:bottom w:val="none" w:sz="0" w:space="0" w:color="auto"/>
            <w:right w:val="none" w:sz="0" w:space="0" w:color="auto"/>
          </w:divBdr>
        </w:div>
        <w:div w:id="1549416903">
          <w:marLeft w:val="0"/>
          <w:marRight w:val="0"/>
          <w:marTop w:val="0"/>
          <w:marBottom w:val="101"/>
          <w:divBdr>
            <w:top w:val="none" w:sz="0" w:space="0" w:color="auto"/>
            <w:left w:val="none" w:sz="0" w:space="0" w:color="auto"/>
            <w:bottom w:val="none" w:sz="0" w:space="0" w:color="auto"/>
            <w:right w:val="none" w:sz="0" w:space="0" w:color="auto"/>
          </w:divBdr>
        </w:div>
        <w:div w:id="385646432">
          <w:marLeft w:val="0"/>
          <w:marRight w:val="0"/>
          <w:marTop w:val="0"/>
          <w:marBottom w:val="101"/>
          <w:divBdr>
            <w:top w:val="none" w:sz="0" w:space="0" w:color="auto"/>
            <w:left w:val="none" w:sz="0" w:space="0" w:color="auto"/>
            <w:bottom w:val="none" w:sz="0" w:space="0" w:color="auto"/>
            <w:right w:val="none" w:sz="0" w:space="0" w:color="auto"/>
          </w:divBdr>
        </w:div>
        <w:div w:id="949816751">
          <w:marLeft w:val="0"/>
          <w:marRight w:val="0"/>
          <w:marTop w:val="0"/>
          <w:marBottom w:val="101"/>
          <w:divBdr>
            <w:top w:val="none" w:sz="0" w:space="0" w:color="auto"/>
            <w:left w:val="none" w:sz="0" w:space="0" w:color="auto"/>
            <w:bottom w:val="none" w:sz="0" w:space="0" w:color="auto"/>
            <w:right w:val="none" w:sz="0" w:space="0" w:color="auto"/>
          </w:divBdr>
        </w:div>
        <w:div w:id="2003505290">
          <w:marLeft w:val="0"/>
          <w:marRight w:val="0"/>
          <w:marTop w:val="0"/>
          <w:marBottom w:val="101"/>
          <w:divBdr>
            <w:top w:val="none" w:sz="0" w:space="0" w:color="auto"/>
            <w:left w:val="none" w:sz="0" w:space="0" w:color="auto"/>
            <w:bottom w:val="none" w:sz="0" w:space="0" w:color="auto"/>
            <w:right w:val="none" w:sz="0" w:space="0" w:color="auto"/>
          </w:divBdr>
        </w:div>
        <w:div w:id="2112384667">
          <w:marLeft w:val="0"/>
          <w:marRight w:val="0"/>
          <w:marTop w:val="0"/>
          <w:marBottom w:val="101"/>
          <w:divBdr>
            <w:top w:val="none" w:sz="0" w:space="0" w:color="auto"/>
            <w:left w:val="none" w:sz="0" w:space="0" w:color="auto"/>
            <w:bottom w:val="none" w:sz="0" w:space="0" w:color="auto"/>
            <w:right w:val="none" w:sz="0" w:space="0" w:color="auto"/>
          </w:divBdr>
        </w:div>
        <w:div w:id="1757356945">
          <w:marLeft w:val="0"/>
          <w:marRight w:val="0"/>
          <w:marTop w:val="0"/>
          <w:marBottom w:val="101"/>
          <w:divBdr>
            <w:top w:val="none" w:sz="0" w:space="0" w:color="auto"/>
            <w:left w:val="none" w:sz="0" w:space="0" w:color="auto"/>
            <w:bottom w:val="none" w:sz="0" w:space="0" w:color="auto"/>
            <w:right w:val="none" w:sz="0" w:space="0" w:color="auto"/>
          </w:divBdr>
        </w:div>
        <w:div w:id="2013340028">
          <w:marLeft w:val="0"/>
          <w:marRight w:val="0"/>
          <w:marTop w:val="0"/>
          <w:marBottom w:val="101"/>
          <w:divBdr>
            <w:top w:val="none" w:sz="0" w:space="0" w:color="auto"/>
            <w:left w:val="none" w:sz="0" w:space="0" w:color="auto"/>
            <w:bottom w:val="none" w:sz="0" w:space="0" w:color="auto"/>
            <w:right w:val="none" w:sz="0" w:space="0" w:color="auto"/>
          </w:divBdr>
        </w:div>
        <w:div w:id="692607582">
          <w:marLeft w:val="0"/>
          <w:marRight w:val="0"/>
          <w:marTop w:val="101"/>
          <w:marBottom w:val="101"/>
          <w:divBdr>
            <w:top w:val="none" w:sz="0" w:space="0" w:color="auto"/>
            <w:left w:val="none" w:sz="0" w:space="0" w:color="auto"/>
            <w:bottom w:val="none" w:sz="0" w:space="0" w:color="auto"/>
            <w:right w:val="none" w:sz="0" w:space="0" w:color="auto"/>
          </w:divBdr>
        </w:div>
        <w:div w:id="1621229979">
          <w:marLeft w:val="0"/>
          <w:marRight w:val="0"/>
          <w:marTop w:val="0"/>
          <w:marBottom w:val="101"/>
          <w:divBdr>
            <w:top w:val="none" w:sz="0" w:space="0" w:color="auto"/>
            <w:left w:val="none" w:sz="0" w:space="0" w:color="auto"/>
            <w:bottom w:val="none" w:sz="0" w:space="0" w:color="auto"/>
            <w:right w:val="none" w:sz="0" w:space="0" w:color="auto"/>
          </w:divBdr>
        </w:div>
        <w:div w:id="346638145">
          <w:marLeft w:val="0"/>
          <w:marRight w:val="0"/>
          <w:marTop w:val="0"/>
          <w:marBottom w:val="101"/>
          <w:divBdr>
            <w:top w:val="none" w:sz="0" w:space="0" w:color="auto"/>
            <w:left w:val="none" w:sz="0" w:space="0" w:color="auto"/>
            <w:bottom w:val="none" w:sz="0" w:space="0" w:color="auto"/>
            <w:right w:val="none" w:sz="0" w:space="0" w:color="auto"/>
          </w:divBdr>
        </w:div>
        <w:div w:id="385376007">
          <w:marLeft w:val="0"/>
          <w:marRight w:val="0"/>
          <w:marTop w:val="0"/>
          <w:marBottom w:val="101"/>
          <w:divBdr>
            <w:top w:val="none" w:sz="0" w:space="0" w:color="auto"/>
            <w:left w:val="none" w:sz="0" w:space="0" w:color="auto"/>
            <w:bottom w:val="none" w:sz="0" w:space="0" w:color="auto"/>
            <w:right w:val="none" w:sz="0" w:space="0" w:color="auto"/>
          </w:divBdr>
        </w:div>
        <w:div w:id="814839846">
          <w:marLeft w:val="0"/>
          <w:marRight w:val="0"/>
          <w:marTop w:val="0"/>
          <w:marBottom w:val="101"/>
          <w:divBdr>
            <w:top w:val="none" w:sz="0" w:space="0" w:color="auto"/>
            <w:left w:val="none" w:sz="0" w:space="0" w:color="auto"/>
            <w:bottom w:val="none" w:sz="0" w:space="0" w:color="auto"/>
            <w:right w:val="none" w:sz="0" w:space="0" w:color="auto"/>
          </w:divBdr>
        </w:div>
        <w:div w:id="2044358856">
          <w:marLeft w:val="0"/>
          <w:marRight w:val="0"/>
          <w:marTop w:val="0"/>
          <w:marBottom w:val="101"/>
          <w:divBdr>
            <w:top w:val="none" w:sz="0" w:space="0" w:color="auto"/>
            <w:left w:val="none" w:sz="0" w:space="0" w:color="auto"/>
            <w:bottom w:val="none" w:sz="0" w:space="0" w:color="auto"/>
            <w:right w:val="none" w:sz="0" w:space="0" w:color="auto"/>
          </w:divBdr>
        </w:div>
        <w:div w:id="1122848301">
          <w:marLeft w:val="0"/>
          <w:marRight w:val="0"/>
          <w:marTop w:val="0"/>
          <w:marBottom w:val="101"/>
          <w:divBdr>
            <w:top w:val="none" w:sz="0" w:space="0" w:color="auto"/>
            <w:left w:val="none" w:sz="0" w:space="0" w:color="auto"/>
            <w:bottom w:val="none" w:sz="0" w:space="0" w:color="auto"/>
            <w:right w:val="none" w:sz="0" w:space="0" w:color="auto"/>
          </w:divBdr>
        </w:div>
        <w:div w:id="1069617194">
          <w:marLeft w:val="0"/>
          <w:marRight w:val="0"/>
          <w:marTop w:val="0"/>
          <w:marBottom w:val="101"/>
          <w:divBdr>
            <w:top w:val="none" w:sz="0" w:space="0" w:color="auto"/>
            <w:left w:val="none" w:sz="0" w:space="0" w:color="auto"/>
            <w:bottom w:val="none" w:sz="0" w:space="0" w:color="auto"/>
            <w:right w:val="none" w:sz="0" w:space="0" w:color="auto"/>
          </w:divBdr>
        </w:div>
        <w:div w:id="451556754">
          <w:marLeft w:val="0"/>
          <w:marRight w:val="0"/>
          <w:marTop w:val="101"/>
          <w:marBottom w:val="101"/>
          <w:divBdr>
            <w:top w:val="none" w:sz="0" w:space="0" w:color="auto"/>
            <w:left w:val="none" w:sz="0" w:space="0" w:color="auto"/>
            <w:bottom w:val="none" w:sz="0" w:space="0" w:color="auto"/>
            <w:right w:val="none" w:sz="0" w:space="0" w:color="auto"/>
          </w:divBdr>
        </w:div>
        <w:div w:id="918832041">
          <w:marLeft w:val="0"/>
          <w:marRight w:val="0"/>
          <w:marTop w:val="0"/>
          <w:marBottom w:val="101"/>
          <w:divBdr>
            <w:top w:val="none" w:sz="0" w:space="0" w:color="auto"/>
            <w:left w:val="none" w:sz="0" w:space="0" w:color="auto"/>
            <w:bottom w:val="none" w:sz="0" w:space="0" w:color="auto"/>
            <w:right w:val="none" w:sz="0" w:space="0" w:color="auto"/>
          </w:divBdr>
        </w:div>
        <w:div w:id="953631964">
          <w:marLeft w:val="0"/>
          <w:marRight w:val="0"/>
          <w:marTop w:val="0"/>
          <w:marBottom w:val="101"/>
          <w:divBdr>
            <w:top w:val="none" w:sz="0" w:space="0" w:color="auto"/>
            <w:left w:val="none" w:sz="0" w:space="0" w:color="auto"/>
            <w:bottom w:val="none" w:sz="0" w:space="0" w:color="auto"/>
            <w:right w:val="none" w:sz="0" w:space="0" w:color="auto"/>
          </w:divBdr>
        </w:div>
        <w:div w:id="94511401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1068</Words>
  <Characters>5874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2022-12-12T21:09:00Z</dcterms:created>
  <dcterms:modified xsi:type="dcterms:W3CDTF">2022-12-12T21:09:00Z</dcterms:modified>
</cp:coreProperties>
</file>