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49" w:rsidRPr="00841D9A" w:rsidRDefault="001C7049" w:rsidP="001C7049">
      <w:pPr>
        <w:jc w:val="center"/>
        <w:rPr>
          <w:rFonts w:ascii="Verdana" w:eastAsia="Verdana" w:hAnsi="Verdana" w:cs="Verdana"/>
          <w:b/>
          <w:color w:val="0000FF"/>
          <w:sz w:val="24"/>
          <w:szCs w:val="24"/>
        </w:rPr>
      </w:pPr>
      <w:r w:rsidRPr="001C7049">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Guerrero.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A939F0" w:rsidRDefault="001C7049" w:rsidP="001C7049">
      <w:pPr>
        <w:jc w:val="both"/>
        <w:rPr>
          <w:rFonts w:ascii="Arial" w:hAnsi="Arial" w:cs="Arial"/>
          <w:b/>
          <w:sz w:val="18"/>
        </w:rPr>
      </w:pPr>
      <w:r w:rsidRPr="001C7049">
        <w:rPr>
          <w:rFonts w:ascii="Arial" w:hAnsi="Arial" w:cs="Arial"/>
          <w:b/>
          <w:sz w:val="18"/>
        </w:rPr>
        <w:t>Al margen un sello con el Escudo Nacional, que dice: Estados Unidos Mexicanos.- STPS.- Secretaría del Trabajo y Previsión Social.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6"/>
          <w:szCs w:val="16"/>
          <w:lang w:eastAsia="es-MX"/>
        </w:rPr>
      </w:pPr>
      <w:r w:rsidRPr="001C7049">
        <w:rPr>
          <w:rFonts w:ascii="Arial" w:eastAsia="Times New Roman" w:hAnsi="Arial" w:cs="Arial"/>
          <w:color w:val="000000"/>
          <w:sz w:val="16"/>
          <w:szCs w:val="16"/>
          <w:lang w:eastAsia="es-MX"/>
        </w:rPr>
        <w:t>CONVENIO DE COORDINACIÓN PARA EL OTORGAMIENTO DEL SUBSIDIO PARA LA "</w:t>
      </w:r>
      <w:r w:rsidRPr="001C7049">
        <w:rPr>
          <w:rFonts w:ascii="Arial" w:eastAsia="Times New Roman" w:hAnsi="Arial" w:cs="Arial"/>
          <w:i/>
          <w:iCs/>
          <w:color w:val="000000"/>
          <w:sz w:val="16"/>
          <w:szCs w:val="16"/>
          <w:lang w:eastAsia="es-MX"/>
        </w:rPr>
        <w:t>TERCERA ETAPA DE IMPLEMENTACIÓN DE LA REFORMA AL SISTEMA DE JUSTICIA LABORAL" </w:t>
      </w:r>
      <w:r w:rsidRPr="001C7049">
        <w:rPr>
          <w:rFonts w:ascii="Arial" w:eastAsia="Times New Roman" w:hAnsi="Arial" w:cs="Arial"/>
          <w:color w:val="000000"/>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GUERRERO, EN ADELANTE "EL GOBIERNO DEL ESTADO", REPRESENTADO POR EL SECRETARIO GENERAL DE GOBIERNO, C. MTRO. LUDWIG MARCIAL REYNOSO NÚÑEZ; EL TITULAR DE LA SECRETARÍA DEL TRABAJO DE LA ENTIDAD E INSTANCIA ESTATAL RESPONSABLE DEL PROYECTO, C. LIC. LUIS ARMANDO BAÑOS RENDÓN; EL SECRETARIO DE FINANZAS Y ADMINISTRACIÓN DEL ESTADO, C. C.P. RAYMUNDO SEGURA ESTRADA, Y EL C. MTRO. RAYMUNDO CASARRUBIAS VÁZQUEZ, MAGISTRADO PRESIDENTE DEL TRIBUNAL SUPERIOR DE JUSTICIA Y DEL CONSEJO DE LA JUDICATURA DEL PODER JUDICIAL DEL ESTADO DE GUERRERO; A QUIENES CUANDO ACTÚEN CONJUNTAMENTE SE LES DESIGNARÁ COMO "LAS PARTES", AL TENOR DE LOS SIGUIENTES ANTECEDENTES, DECLARACIONES Y CLÁUSULAS:</w:t>
      </w:r>
    </w:p>
    <w:p w:rsidR="001C7049" w:rsidRPr="001C7049" w:rsidRDefault="001C7049" w:rsidP="001C704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C7049">
        <w:rPr>
          <w:rFonts w:ascii="Times" w:eastAsia="Times New Roman" w:hAnsi="Times" w:cs="Times New Roman"/>
          <w:b/>
          <w:bCs/>
          <w:color w:val="2F2F2F"/>
          <w:sz w:val="18"/>
          <w:szCs w:val="18"/>
          <w:lang w:eastAsia="es-MX"/>
        </w:rPr>
        <w:t>ANTECEDENTES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 </w:t>
      </w:r>
      <w:r w:rsidRPr="001C7049">
        <w:rPr>
          <w:rFonts w:ascii="Arial" w:eastAsia="Times New Roman" w:hAnsi="Arial" w:cs="Arial"/>
          <w:color w:val="000000"/>
          <w:sz w:val="18"/>
          <w:szCs w:val="18"/>
          <w:lang w:eastAsia="es-MX"/>
        </w:rPr>
        <w:t>Con fecha 24 de febrero de 2017, se publicó en el Diario Oficial de la Federación (DOF) el "</w:t>
      </w:r>
      <w:r w:rsidRPr="001C7049">
        <w:rPr>
          <w:rFonts w:ascii="Arial" w:eastAsia="Times New Roman" w:hAnsi="Arial" w:cs="Arial"/>
          <w:i/>
          <w:iCs/>
          <w:color w:val="000000"/>
          <w:sz w:val="18"/>
          <w:szCs w:val="18"/>
          <w:lang w:eastAsia="es-MX"/>
        </w:rPr>
        <w:t>Decreto por el que se declaran reformadas y adicionadas diversas disposiciones de los artículos 107 y 123 de la Constitución Política de los Estados Unidos Mexicanos, en materia de Justicia Laboral"</w:t>
      </w:r>
      <w:r w:rsidRPr="001C7049">
        <w:rPr>
          <w:rFonts w:ascii="Arial" w:eastAsia="Times New Roman" w:hAnsi="Arial" w:cs="Arial"/>
          <w:color w:val="000000"/>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 </w:t>
      </w:r>
      <w:r w:rsidRPr="001C7049">
        <w:rPr>
          <w:rFonts w:ascii="Arial" w:eastAsia="Times New Roman" w:hAnsi="Arial" w:cs="Arial"/>
          <w:color w:val="000000"/>
          <w:sz w:val="18"/>
          <w:szCs w:val="18"/>
          <w:lang w:eastAsia="es-MX"/>
        </w:rPr>
        <w:t>Con fecha 1° de mayo de 2019, se publicó en el DOF </w:t>
      </w:r>
      <w:r w:rsidRPr="001C7049">
        <w:rPr>
          <w:rFonts w:ascii="Arial" w:eastAsia="Times New Roman" w:hAnsi="Arial" w:cs="Arial"/>
          <w:i/>
          <w:iCs/>
          <w:color w:val="000000"/>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1C7049">
        <w:rPr>
          <w:rFonts w:ascii="Arial" w:eastAsia="Times New Roman" w:hAnsi="Arial" w:cs="Arial"/>
          <w:color w:val="000000"/>
          <w:sz w:val="18"/>
          <w:szCs w:val="18"/>
          <w:lang w:eastAsia="es-MX"/>
        </w:rPr>
        <w:t>, con el cual se establecen las reglas relativas al procedimiento de conciliación prejudicial obligatoria para la resolución de problemas de orden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 </w:t>
      </w:r>
      <w:r w:rsidRPr="001C7049">
        <w:rPr>
          <w:rFonts w:ascii="Arial" w:eastAsia="Times New Roman" w:hAnsi="Arial" w:cs="Arial"/>
          <w:color w:val="000000"/>
          <w:sz w:val="18"/>
          <w:szCs w:val="18"/>
          <w:lang w:eastAsia="es-MX"/>
        </w:rPr>
        <w:t>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 xml:space="preserve">Por otra parte, el artículo Décimo Segundo Transitorio del Decreto mencionado, dispone que el Congreso de la Unión y las Legislaturas de las Entidades Federativas, </w:t>
      </w:r>
      <w:proofErr w:type="gramStart"/>
      <w:r w:rsidRPr="001C7049">
        <w:rPr>
          <w:rFonts w:ascii="Arial" w:eastAsia="Times New Roman" w:hAnsi="Arial" w:cs="Arial"/>
          <w:color w:val="000000"/>
          <w:sz w:val="18"/>
          <w:szCs w:val="18"/>
          <w:lang w:eastAsia="es-MX"/>
        </w:rPr>
        <w:t>deberán</w:t>
      </w:r>
      <w:proofErr w:type="gramEnd"/>
      <w:r w:rsidRPr="001C7049">
        <w:rPr>
          <w:rFonts w:ascii="Arial" w:eastAsia="Times New Roman" w:hAnsi="Arial" w:cs="Arial"/>
          <w:color w:val="000000"/>
          <w:sz w:val="18"/>
          <w:szCs w:val="18"/>
          <w:lang w:eastAsia="es-MX"/>
        </w:rPr>
        <w:t xml:space="preserve"> destinar los recursos necesarios para la implementación de la reforma del Sistema de Justicia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IV. </w:t>
      </w:r>
      <w:r w:rsidRPr="001C7049">
        <w:rPr>
          <w:rFonts w:ascii="Arial" w:eastAsia="Times New Roman" w:hAnsi="Arial" w:cs="Arial"/>
          <w:color w:val="000000"/>
          <w:sz w:val="18"/>
          <w:szCs w:val="18"/>
          <w:lang w:eastAsia="es-MX"/>
        </w:rPr>
        <w:t>Que el artículo Décimo Séptimo Transitorio del Decreto referido en el Antecedente II, crea el Consejo</w:t>
      </w:r>
    </w:p>
    <w:p w:rsidR="001C7049" w:rsidRPr="001C7049" w:rsidRDefault="001C7049" w:rsidP="001C7049">
      <w:pPr>
        <w:shd w:val="clear" w:color="auto" w:fill="FFFFFF"/>
        <w:spacing w:after="100" w:line="240" w:lineRule="auto"/>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 xml:space="preserve">de Coordinación para la Implementación de la Reforma al Sistema de Justicia Laboral (CCIRSJL) como instancia nacional de consulta, planeación y coordinación, que tendrá por objeto establecer la política y </w:t>
      </w:r>
      <w:r w:rsidRPr="001C7049">
        <w:rPr>
          <w:rFonts w:ascii="Arial" w:eastAsia="Times New Roman" w:hAnsi="Arial" w:cs="Arial"/>
          <w:color w:val="000000"/>
          <w:sz w:val="18"/>
          <w:szCs w:val="18"/>
          <w:lang w:eastAsia="es-MX"/>
        </w:rPr>
        <w:lastRenderedPageBreak/>
        <w:t>la coordinación de las acciones necesarias para implementar a nivel federal y local el Sistema de Justicia Laboral, con pleno respeto a las atribuciones de los Poderes Federales y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V. </w:t>
      </w:r>
      <w:r w:rsidRPr="001C7049">
        <w:rPr>
          <w:rFonts w:ascii="Arial" w:eastAsia="Times New Roman" w:hAnsi="Arial" w:cs="Arial"/>
          <w:color w:val="000000"/>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En este orden de ideas, detalló que la implementación se realizaría en tres etapas, iniciando la primera de ellas el 18 de noviembre de 2020 en 8 Entidades Federativas.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VI. </w:t>
      </w:r>
      <w:r w:rsidRPr="001C7049">
        <w:rPr>
          <w:rFonts w:ascii="Arial" w:eastAsia="Times New Roman" w:hAnsi="Arial" w:cs="Arial"/>
          <w:color w:val="000000"/>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1C7049">
        <w:rPr>
          <w:rFonts w:ascii="Arial" w:eastAsia="Times New Roman" w:hAnsi="Arial" w:cs="Arial"/>
          <w:i/>
          <w:iCs/>
          <w:color w:val="000000"/>
          <w:sz w:val="18"/>
          <w:szCs w:val="18"/>
          <w:lang w:eastAsia="es-MX"/>
        </w:rPr>
        <w:t>"Programa Presupuestario U 100 Subsidios a las Entidades Federativas para la implementación de la Reforma al Sistema de Justicia Laboral"</w:t>
      </w:r>
      <w:r w:rsidRPr="001C7049">
        <w:rPr>
          <w:rFonts w:ascii="Arial" w:eastAsia="Times New Roman" w:hAnsi="Arial" w:cs="Arial"/>
          <w:color w:val="000000"/>
          <w:sz w:val="18"/>
          <w:szCs w:val="18"/>
          <w:lang w:eastAsia="es-MX"/>
        </w:rPr>
        <w:t>, en el cual se consideran recursos para coadyuvar con las Entidades federativas que forman parte de la tercera etapa de implementación de la Reforma al Sistema de Justicia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VII. </w:t>
      </w:r>
      <w:r w:rsidRPr="001C7049">
        <w:rPr>
          <w:rFonts w:ascii="Arial" w:eastAsia="Times New Roman" w:hAnsi="Arial" w:cs="Arial"/>
          <w:color w:val="000000"/>
          <w:sz w:val="18"/>
          <w:szCs w:val="18"/>
          <w:lang w:eastAsia="es-MX"/>
        </w:rPr>
        <w:t>Derivado de la fracción anterior, el 17 de diciembre de 2021 se publicaron en el DOF los </w:t>
      </w:r>
      <w:r w:rsidRPr="001C7049">
        <w:rPr>
          <w:rFonts w:ascii="Arial" w:eastAsia="Times New Roman" w:hAnsi="Arial" w:cs="Arial"/>
          <w:i/>
          <w:iCs/>
          <w:color w:val="000000"/>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VIII. </w:t>
      </w:r>
      <w:r w:rsidRPr="001C7049">
        <w:rPr>
          <w:rFonts w:ascii="Arial" w:eastAsia="Times New Roman" w:hAnsi="Arial" w:cs="Arial"/>
          <w:color w:val="000000"/>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IX. </w:t>
      </w:r>
      <w:r w:rsidRPr="001C7049">
        <w:rPr>
          <w:rFonts w:ascii="Arial" w:eastAsia="Times New Roman" w:hAnsi="Arial" w:cs="Arial"/>
          <w:color w:val="000000"/>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X. </w:t>
      </w:r>
      <w:r w:rsidRPr="001C7049">
        <w:rPr>
          <w:rFonts w:ascii="Arial" w:eastAsia="Times New Roman" w:hAnsi="Arial" w:cs="Arial"/>
          <w:color w:val="000000"/>
          <w:sz w:val="18"/>
          <w:szCs w:val="18"/>
          <w:lang w:eastAsia="es-MX"/>
        </w:rPr>
        <w:t>Que, del cumplimiento en tiempo y forma de los requisitos señalados en los Lineamientos, el Comité de Evaluación determinó aprobar los Proyectos presentados por el Estado de Guerrero, por lo que autorizó la cantidad de $14,299,999.69 (catorce millones doscientos noventa y nueve mil novecientos noventa y nueve pesos 69/100 m.n.), para la instalación de los Tribunales Laborales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XI. </w:t>
      </w:r>
      <w:r w:rsidRPr="001C7049">
        <w:rPr>
          <w:rFonts w:ascii="Arial" w:eastAsia="Times New Roman" w:hAnsi="Arial" w:cs="Arial"/>
          <w:color w:val="000000"/>
          <w:sz w:val="18"/>
          <w:szCs w:val="18"/>
          <w:lang w:eastAsia="es-MX"/>
        </w:rPr>
        <w:t>Dicha situación se notificó a la Entidad Federativa mediante resolución del Comité de Evaluación el ocho de julio de 2022, por lo que, en cumplimiento con lo establecido en el numeral Décimo noveno, Vigésimo tercero y Vigésimo cuarto de los Lineamientos, se celebra el presente instrumento para la transferencia de los recursos referidos en la fracción anterior.</w:t>
      </w:r>
    </w:p>
    <w:p w:rsidR="001C7049" w:rsidRPr="001C7049" w:rsidRDefault="001C7049" w:rsidP="001C704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C7049">
        <w:rPr>
          <w:rFonts w:ascii="Times" w:eastAsia="Times New Roman" w:hAnsi="Times" w:cs="Times New Roman"/>
          <w:b/>
          <w:bCs/>
          <w:color w:val="2F2F2F"/>
          <w:sz w:val="18"/>
          <w:szCs w:val="18"/>
          <w:lang w:eastAsia="es-MX"/>
        </w:rPr>
        <w:t>DECLARACIONES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 "LA SECRETARÍA" declara que: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I.1. </w:t>
      </w:r>
      <w:r w:rsidRPr="001C7049">
        <w:rPr>
          <w:rFonts w:ascii="Arial" w:eastAsia="Times New Roman" w:hAnsi="Arial" w:cs="Arial"/>
          <w:color w:val="000000"/>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I.2.</w:t>
      </w:r>
      <w:r w:rsidRPr="001C7049">
        <w:rPr>
          <w:rFonts w:ascii="Arial" w:eastAsia="Times New Roman" w:hAnsi="Arial" w:cs="Arial"/>
          <w:color w:val="000000"/>
          <w:sz w:val="18"/>
          <w:szCs w:val="18"/>
          <w:lang w:eastAsia="es-MX"/>
        </w:rPr>
        <w:t xml:space="preserve"> De acuerdo con lo dispuesto por el artículo 40, fracción I de la Ley antes mencionada, tiene entre sus atribuciones, la de vigilar la observancia y aplicación de las disposiciones relativas contenidas en el </w:t>
      </w:r>
      <w:r w:rsidRPr="001C7049">
        <w:rPr>
          <w:rFonts w:ascii="Arial" w:eastAsia="Times New Roman" w:hAnsi="Arial" w:cs="Arial"/>
          <w:color w:val="000000"/>
          <w:sz w:val="18"/>
          <w:szCs w:val="18"/>
          <w:lang w:eastAsia="es-MX"/>
        </w:rPr>
        <w:lastRenderedPageBreak/>
        <w:t>artículo 123 y demás de la Constitución Política de los Estados Unidos Mexicanos, en la Ley Federal del Trabajo y en sus Reglamentos.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I.3. </w:t>
      </w:r>
      <w:r w:rsidRPr="001C7049">
        <w:rPr>
          <w:rFonts w:ascii="Arial" w:eastAsia="Times New Roman" w:hAnsi="Arial" w:cs="Arial"/>
          <w:color w:val="000000"/>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I.4. </w:t>
      </w:r>
      <w:r w:rsidRPr="001C7049">
        <w:rPr>
          <w:rFonts w:ascii="Arial" w:eastAsia="Times New Roman" w:hAnsi="Arial" w:cs="Arial"/>
          <w:color w:val="000000"/>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I.5. </w:t>
      </w:r>
      <w:r w:rsidRPr="001C7049">
        <w:rPr>
          <w:rFonts w:ascii="Arial" w:eastAsia="Times New Roman" w:hAnsi="Arial" w:cs="Arial"/>
          <w:color w:val="000000"/>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I.6.</w:t>
      </w:r>
      <w:r w:rsidRPr="001C7049">
        <w:rPr>
          <w:rFonts w:ascii="Arial" w:eastAsia="Times New Roman" w:hAnsi="Arial" w:cs="Arial"/>
          <w:color w:val="000000"/>
          <w:sz w:val="18"/>
          <w:szCs w:val="18"/>
          <w:lang w:eastAsia="es-MX"/>
        </w:rPr>
        <w:t> Para efectos derivados del presente Convenio, señala como su domicilio el ubicado en Calle La Morena, número 804, Piso 5, Colonia Narvarte Poniente, Alcaldía Benito Juárez, Código Postal 03020, en la Ciudad de México.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 "EL GOBIERNO DEL ESTADO" declara que: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II.1.</w:t>
      </w:r>
      <w:r w:rsidRPr="001C7049">
        <w:rPr>
          <w:rFonts w:ascii="Arial" w:eastAsia="Times New Roman" w:hAnsi="Arial" w:cs="Arial"/>
          <w:color w:val="000000"/>
          <w:sz w:val="18"/>
          <w:szCs w:val="18"/>
          <w:lang w:eastAsia="es-MX"/>
        </w:rPr>
        <w:t> Con fundamento en los artículos 40, 41 primer párrafo, 42, fracción I, 43 y 116 de la Constitución Política de los Estados Unidos Mexicanos; así como 1, 4, 5 y 26 de la Constitución Política del Estado de Guerrero, es un Estado libre y soberano en todo lo concerniente a su régimen interior y forma parte integrante de la Federación.</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II.2.</w:t>
      </w:r>
      <w:r w:rsidRPr="001C7049">
        <w:rPr>
          <w:rFonts w:ascii="Arial" w:eastAsia="Times New Roman" w:hAnsi="Arial" w:cs="Arial"/>
          <w:color w:val="000000"/>
          <w:sz w:val="18"/>
          <w:szCs w:val="18"/>
          <w:lang w:eastAsia="es-MX"/>
        </w:rPr>
        <w:t> Asiste en la suscripción del presente Convenio de Coordinación el Titular de la Secretaría General de Gobierno, el C.</w:t>
      </w:r>
      <w:r w:rsidRPr="001C7049">
        <w:rPr>
          <w:rFonts w:ascii="Arial" w:eastAsia="Times New Roman" w:hAnsi="Arial" w:cs="Arial"/>
          <w:b/>
          <w:bCs/>
          <w:color w:val="000000"/>
          <w:sz w:val="18"/>
          <w:szCs w:val="18"/>
          <w:lang w:eastAsia="es-MX"/>
        </w:rPr>
        <w:t> </w:t>
      </w:r>
      <w:r w:rsidRPr="001C7049">
        <w:rPr>
          <w:rFonts w:ascii="Arial" w:eastAsia="Times New Roman" w:hAnsi="Arial" w:cs="Arial"/>
          <w:color w:val="000000"/>
          <w:sz w:val="18"/>
          <w:szCs w:val="18"/>
          <w:lang w:eastAsia="es-MX"/>
        </w:rPr>
        <w:t>Mtro. Ludwig Marcial Reynoso Núñez, con fundamento en los artículos 87, 88 y 90 numeral 2 de la Constitución Política del Estado Libre y Soberano de Guerrero; 18, Apartado "A", fracción I y numeral 20 de la Ley Orgánica de la Administración Pública del Estado de Guerrero y el artículo 12, fracción X, del Reglamento Interior de la Secretaría General de Gobierno.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II.3.</w:t>
      </w:r>
      <w:r w:rsidRPr="001C7049">
        <w:rPr>
          <w:rFonts w:ascii="Arial" w:eastAsia="Times New Roman" w:hAnsi="Arial" w:cs="Arial"/>
          <w:color w:val="000000"/>
          <w:sz w:val="18"/>
          <w:szCs w:val="18"/>
          <w:lang w:eastAsia="es-MX"/>
        </w:rPr>
        <w:t> De conformidad con lo dispuesto en los artículos 87, 88 y 90 numeral 2 de la Constitución Política del Estado Libre y Soberano de Guerrero ; 3, 7, 11, 18 apartado "A", fracción III y 22 de la Ley Orgánica de la Administración Pública del Estado de Guerrero Número 08; y 8 y 9 del Reglamento Interior de la Secretaría de Finanzas y Administración, el C.P. Raymundo Segura Estrada, Secretario de Finanzas y Administración del Estado de Guerrero, se encuentra facultado para suscribir el presente Convenio.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II.4.</w:t>
      </w:r>
      <w:r w:rsidRPr="001C7049">
        <w:rPr>
          <w:rFonts w:ascii="Arial" w:eastAsia="Times New Roman" w:hAnsi="Arial" w:cs="Arial"/>
          <w:color w:val="000000"/>
          <w:sz w:val="18"/>
          <w:szCs w:val="18"/>
          <w:lang w:eastAsia="es-MX"/>
        </w:rPr>
        <w:t> De acuerdo con lo dispuesto en los artículos 87, 88 y 90 numeral 2 de la Constitución Política del Estado Libre y Soberano de Guerrero; 18 Apartado "A", fracción XVIII, y 37, fracción XV y XIX, de la Ley Orgánica de la Administración Pública del Estado de Guerrero, el C. Lic. Luis Armando Baños Rendón, en su carácter de Secretario de Trabajo y Previsión Social del Estado de Guerrero, se encuentra facultado para suscribir el presente Convenio y fungirá como Instancia Estatal Responsable del gobierno local, encargado de la implementación del Nuevo Sistema de Justicia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II.5. </w:t>
      </w:r>
      <w:r w:rsidRPr="001C7049">
        <w:rPr>
          <w:rFonts w:ascii="Arial" w:eastAsia="Times New Roman" w:hAnsi="Arial" w:cs="Arial"/>
          <w:color w:val="000000"/>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II.6.</w:t>
      </w:r>
      <w:r w:rsidRPr="001C7049">
        <w:rPr>
          <w:rFonts w:ascii="Arial" w:eastAsia="Times New Roman" w:hAnsi="Arial" w:cs="Arial"/>
          <w:color w:val="000000"/>
          <w:sz w:val="18"/>
          <w:szCs w:val="18"/>
          <w:lang w:eastAsia="es-MX"/>
        </w:rPr>
        <w:t> Para los efectos del presente instrumento, el "GOBIERNO DEL ESTADO" señala como domicilio legal</w:t>
      </w:r>
    </w:p>
    <w:p w:rsidR="001C7049" w:rsidRPr="001C7049" w:rsidRDefault="001C7049" w:rsidP="001C704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C7049">
        <w:rPr>
          <w:rFonts w:ascii="Arial" w:eastAsia="Times New Roman" w:hAnsi="Arial" w:cs="Arial"/>
          <w:color w:val="000000"/>
          <w:sz w:val="18"/>
          <w:szCs w:val="18"/>
          <w:lang w:eastAsia="es-MX"/>
        </w:rPr>
        <w:t>el</w:t>
      </w:r>
      <w:proofErr w:type="gramEnd"/>
      <w:r w:rsidRPr="001C7049">
        <w:rPr>
          <w:rFonts w:ascii="Arial" w:eastAsia="Times New Roman" w:hAnsi="Arial" w:cs="Arial"/>
          <w:color w:val="000000"/>
          <w:sz w:val="18"/>
          <w:szCs w:val="18"/>
          <w:lang w:eastAsia="es-MX"/>
        </w:rPr>
        <w:t xml:space="preserve"> ubicado en Boulevard René Juárez Cisneros No.62, Ciudad de los Servicios, C.P. 39074, Chilpancingo, Guerrero.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II.7. </w:t>
      </w:r>
      <w:r w:rsidRPr="001C7049">
        <w:rPr>
          <w:rFonts w:ascii="Arial" w:eastAsia="Times New Roman" w:hAnsi="Arial" w:cs="Arial"/>
          <w:color w:val="000000"/>
          <w:sz w:val="18"/>
          <w:szCs w:val="18"/>
          <w:lang w:eastAsia="es-MX"/>
        </w:rPr>
        <w:t xml:space="preserve">El C. Mtro. Raymundo </w:t>
      </w:r>
      <w:proofErr w:type="spellStart"/>
      <w:r w:rsidRPr="001C7049">
        <w:rPr>
          <w:rFonts w:ascii="Arial" w:eastAsia="Times New Roman" w:hAnsi="Arial" w:cs="Arial"/>
          <w:color w:val="000000"/>
          <w:sz w:val="18"/>
          <w:szCs w:val="18"/>
          <w:lang w:eastAsia="es-MX"/>
        </w:rPr>
        <w:t>Casarrubias</w:t>
      </w:r>
      <w:proofErr w:type="spellEnd"/>
      <w:r w:rsidRPr="001C7049">
        <w:rPr>
          <w:rFonts w:ascii="Arial" w:eastAsia="Times New Roman" w:hAnsi="Arial" w:cs="Arial"/>
          <w:color w:val="000000"/>
          <w:sz w:val="18"/>
          <w:szCs w:val="18"/>
          <w:lang w:eastAsia="es-MX"/>
        </w:rPr>
        <w:t xml:space="preserve"> Vázquez, Magistrado Presidente del Tribunal Superior de Justicia y del Consejo de la Judicatura del Poder Judicial del Estado de Guerrero, cuenta con facultades para suscribir el presente instrumento jurídico en términos de lo dispuesto en el artículo 17, fracciones I y XII, de la Ley Orgánica del Poder Judicial del Estado de Guerrero.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 "LAS PARTES" declaran que: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III.1.</w:t>
      </w:r>
      <w:r w:rsidRPr="001C7049">
        <w:rPr>
          <w:rFonts w:ascii="Arial" w:eastAsia="Times New Roman" w:hAnsi="Arial" w:cs="Arial"/>
          <w:color w:val="000000"/>
          <w:sz w:val="18"/>
          <w:szCs w:val="18"/>
          <w:lang w:eastAsia="es-MX"/>
        </w:rPr>
        <w:t> Reconocen en forma recíproca la personalidad con la que se ostentan y comparecen a la suscripción de este Convenio.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lastRenderedPageBreak/>
        <w:t>III.2.</w:t>
      </w:r>
      <w:r w:rsidRPr="001C7049">
        <w:rPr>
          <w:rFonts w:ascii="Arial" w:eastAsia="Times New Roman" w:hAnsi="Arial" w:cs="Arial"/>
          <w:color w:val="000000"/>
          <w:sz w:val="18"/>
          <w:szCs w:val="18"/>
          <w:lang w:eastAsia="es-MX"/>
        </w:rPr>
        <w:t> Es su voluntad conjuntar esfuerzos en sus respectivos ámbitos de gobierno, para impulsar y ejecutar acciones que tengan como eje central la implementación de la Reforma al Sistema de Justicia Laboral.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III.3.</w:t>
      </w:r>
      <w:r w:rsidRPr="001C7049">
        <w:rPr>
          <w:rFonts w:ascii="Arial" w:eastAsia="Times New Roman" w:hAnsi="Arial" w:cs="Arial"/>
          <w:color w:val="000000"/>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III.4.</w:t>
      </w:r>
      <w:r w:rsidRPr="001C7049">
        <w:rPr>
          <w:rFonts w:ascii="Arial" w:eastAsia="Times New Roman" w:hAnsi="Arial" w:cs="Arial"/>
          <w:color w:val="000000"/>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III.5.</w:t>
      </w:r>
      <w:r w:rsidRPr="001C7049">
        <w:rPr>
          <w:rFonts w:ascii="Arial" w:eastAsia="Times New Roman" w:hAnsi="Arial" w:cs="Arial"/>
          <w:color w:val="000000"/>
          <w:sz w:val="18"/>
          <w:szCs w:val="18"/>
          <w:lang w:eastAsia="es-MX"/>
        </w:rPr>
        <w:t> Se obligan al cumplimiento de los preceptos establecidos en los Lineamientos y las leyes aplicables en la materia.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000000"/>
          <w:sz w:val="18"/>
          <w:szCs w:val="18"/>
          <w:lang w:eastAsia="es-MX"/>
        </w:rPr>
        <w:t>Expuesto lo anterior, "LAS PARTES" sujetan su compromiso a la forma y términos que se establecen en las siguientes:</w:t>
      </w:r>
    </w:p>
    <w:p w:rsidR="001C7049" w:rsidRPr="001C7049" w:rsidRDefault="001C7049" w:rsidP="001C704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C7049">
        <w:rPr>
          <w:rFonts w:ascii="Times" w:eastAsia="Times New Roman" w:hAnsi="Times" w:cs="Times New Roman"/>
          <w:b/>
          <w:bCs/>
          <w:color w:val="2F2F2F"/>
          <w:sz w:val="18"/>
          <w:szCs w:val="18"/>
          <w:lang w:eastAsia="es-MX"/>
        </w:rPr>
        <w:t>CLÁUSULAS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PRIMERA. </w:t>
      </w:r>
      <w:r w:rsidRPr="001C7049">
        <w:rPr>
          <w:rFonts w:ascii="Arial" w:eastAsia="Times New Roman" w:hAnsi="Arial" w:cs="Arial"/>
          <w:color w:val="2F2F2F"/>
          <w:sz w:val="18"/>
          <w:szCs w:val="18"/>
          <w:lang w:eastAsia="es-MX"/>
        </w:rPr>
        <w:t>OBJETO. El presente Convenio de Coordinación tiene por objeto el otorgamiento de los recursos autorizados al Estado de Guerrero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SEGUNDA. </w:t>
      </w:r>
      <w:r w:rsidRPr="001C7049">
        <w:rPr>
          <w:rFonts w:ascii="Arial" w:eastAsia="Times New Roman" w:hAnsi="Arial" w:cs="Arial"/>
          <w:color w:val="2F2F2F"/>
          <w:sz w:val="18"/>
          <w:szCs w:val="18"/>
          <w:lang w:eastAsia="es-MX"/>
        </w:rPr>
        <w:t>ASIGNACIÓN DE LOS RECURSOS. Para el cumplimiento del objeto señalado en la cláusula anterior, "LA SECRETARÍA" asignará la cantidad de $14</w:t>
      </w:r>
      <w:proofErr w:type="gramStart"/>
      <w:r w:rsidRPr="001C7049">
        <w:rPr>
          <w:rFonts w:ascii="Arial" w:eastAsia="Times New Roman" w:hAnsi="Arial" w:cs="Arial"/>
          <w:color w:val="2F2F2F"/>
          <w:sz w:val="18"/>
          <w:szCs w:val="18"/>
          <w:lang w:eastAsia="es-MX"/>
        </w:rPr>
        <w:t>,299,999.69</w:t>
      </w:r>
      <w:proofErr w:type="gramEnd"/>
      <w:r w:rsidRPr="001C7049">
        <w:rPr>
          <w:rFonts w:ascii="Arial" w:eastAsia="Times New Roman" w:hAnsi="Arial" w:cs="Arial"/>
          <w:color w:val="2F2F2F"/>
          <w:sz w:val="18"/>
          <w:szCs w:val="18"/>
          <w:lang w:eastAsia="es-MX"/>
        </w:rPr>
        <w:t xml:space="preserve"> (catorce millones doscientos noventa y nueve mil novecientos noventa y nueve pesos 69/100 m.n.) correspondiente al recurso autorizado por el Comité de Evaluación, destinados para la creación de los Tribunales Laborales Locales.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La ejecución del Proyecto y el ejercicio de los recursos serán responsabilidad de la Secretaría del Trabajo y del Poder Judicial del Estado, según corresponda.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xml:space="preserve">Los recursos federales se radicarán a "EL GOBIERNO DEL ESTADO", a través de su Secretaría de Finanzas o su homóloga, en la cuenta bancaria especifica que </w:t>
      </w:r>
      <w:proofErr w:type="spellStart"/>
      <w:r w:rsidRPr="001C7049">
        <w:rPr>
          <w:rFonts w:ascii="Arial" w:eastAsia="Times New Roman" w:hAnsi="Arial" w:cs="Arial"/>
          <w:color w:val="2F2F2F"/>
          <w:sz w:val="18"/>
          <w:szCs w:val="18"/>
          <w:lang w:eastAsia="es-MX"/>
        </w:rPr>
        <w:t>aperturó</w:t>
      </w:r>
      <w:proofErr w:type="spellEnd"/>
      <w:r w:rsidRPr="001C7049">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p w:rsidR="001C7049" w:rsidRPr="001C7049" w:rsidRDefault="001C7049" w:rsidP="001C7049">
      <w:pPr>
        <w:shd w:val="clear" w:color="auto" w:fill="FFFFFF"/>
        <w:spacing w:line="240" w:lineRule="auto"/>
        <w:jc w:val="both"/>
        <w:rPr>
          <w:rFonts w:ascii="Times New Roman" w:eastAsia="Times New Roman" w:hAnsi="Times New Roman" w:cs="Times New Roman"/>
          <w:color w:val="2F2F2F"/>
          <w:sz w:val="24"/>
          <w:szCs w:val="24"/>
          <w:lang w:eastAsia="es-MX"/>
        </w:rPr>
      </w:pPr>
      <w:r w:rsidRPr="001C7049">
        <w:rPr>
          <w:rFonts w:ascii="Times New Roman" w:eastAsia="Times New Roman" w:hAnsi="Times New Roman" w:cs="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0"/>
        <w:gridCol w:w="5238"/>
      </w:tblGrid>
      <w:tr w:rsidR="001C7049" w:rsidRPr="001C7049" w:rsidTr="001C7049">
        <w:trPr>
          <w:trHeight w:val="368"/>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Número de Plaza:</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085, Chilpancingo</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Entidad bancaria:</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Afirme</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Cuenta bancaria número:</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185124215</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CLABE:</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062260001851242153</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RFC:</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SFA830301521</w:t>
            </w:r>
          </w:p>
        </w:tc>
      </w:tr>
      <w:tr w:rsidR="001C7049" w:rsidRPr="001C7049" w:rsidTr="001C7049">
        <w:trPr>
          <w:trHeight w:val="607"/>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Domicilio fiscal:</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Boulevard René Juárez Cisneros No.62, Ciudad de los Servicios, C.P. 39074.</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 </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Chilpancingo de los Bravo, Guerrero.</w:t>
            </w:r>
          </w:p>
        </w:tc>
      </w:tr>
      <w:tr w:rsidR="001C7049" w:rsidRPr="001C7049" w:rsidTr="001C7049">
        <w:trPr>
          <w:trHeight w:val="614"/>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Nombre del Proyecto:</w:t>
            </w:r>
          </w:p>
        </w:tc>
        <w:tc>
          <w:tcPr>
            <w:tcW w:w="5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w:t>
            </w:r>
            <w:r w:rsidRPr="001C7049">
              <w:rPr>
                <w:rFonts w:ascii="Arial" w:eastAsia="Times New Roman" w:hAnsi="Arial" w:cs="Arial"/>
                <w:i/>
                <w:iCs/>
                <w:color w:val="000000"/>
                <w:sz w:val="18"/>
                <w:szCs w:val="18"/>
                <w:lang w:eastAsia="es-MX"/>
              </w:rPr>
              <w:t>Proyecto para la creación de los Tribunales Laborales para el Estado de Guerrero 2022".</w:t>
            </w:r>
          </w:p>
        </w:tc>
      </w:tr>
    </w:tbl>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Fianzas del Estado o su homóloga se compromete a transferir al Poder Judicial del estado la cantidad requerida, en la cuenta que </w:t>
      </w:r>
      <w:proofErr w:type="spellStart"/>
      <w:r w:rsidRPr="001C7049">
        <w:rPr>
          <w:rFonts w:ascii="Arial" w:eastAsia="Times New Roman" w:hAnsi="Arial" w:cs="Arial"/>
          <w:color w:val="2F2F2F"/>
          <w:sz w:val="18"/>
          <w:szCs w:val="18"/>
          <w:lang w:eastAsia="es-MX"/>
        </w:rPr>
        <w:lastRenderedPageBreak/>
        <w:t>aperturó</w:t>
      </w:r>
      <w:proofErr w:type="spellEnd"/>
      <w:r w:rsidRPr="001C7049">
        <w:rPr>
          <w:rFonts w:ascii="Arial" w:eastAsia="Times New Roman" w:hAnsi="Arial" w:cs="Arial"/>
          <w:color w:val="2F2F2F"/>
          <w:sz w:val="18"/>
          <w:szCs w:val="18"/>
          <w:lang w:eastAsia="es-MX"/>
        </w:rPr>
        <w:t> conforme a lo que establece el numeral Vigésimo segundo, inciso b, y que se identifica con los siguientes datos: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790"/>
        <w:gridCol w:w="5274"/>
      </w:tblGrid>
      <w:tr w:rsidR="001C7049" w:rsidRPr="001C7049" w:rsidTr="001C7049">
        <w:trPr>
          <w:trHeight w:val="368"/>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Número de Plaza:</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12001, CHILPANCINGO</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Entidad bancaria:</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SANTANDER</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Cuenta bancaria número:</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65509332883</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CLABE:</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014260655093328831</w:t>
            </w:r>
          </w:p>
        </w:tc>
      </w:tr>
      <w:tr w:rsidR="001C7049" w:rsidRPr="001C7049" w:rsidTr="001C7049">
        <w:trPr>
          <w:trHeight w:val="361"/>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RFC:</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PJE861031ML1</w:t>
            </w:r>
          </w:p>
        </w:tc>
      </w:tr>
      <w:tr w:rsidR="001C7049" w:rsidRPr="001C7049" w:rsidTr="001C7049">
        <w:trPr>
          <w:trHeight w:val="853"/>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Domicilio fiscal:</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color w:val="000000"/>
                <w:sz w:val="18"/>
                <w:szCs w:val="18"/>
                <w:lang w:eastAsia="es-MX"/>
              </w:rPr>
              <w:t>BOULEVARD RENE JUÁREZ CISNEROS, ESQUINA KENA MORENO S/N, CHILPANCINGO DE LOS BRAVO, GUERRERO, C.P. 39070.</w:t>
            </w:r>
          </w:p>
        </w:tc>
      </w:tr>
      <w:tr w:rsidR="001C7049" w:rsidRPr="001C7049" w:rsidTr="001C7049">
        <w:trPr>
          <w:trHeight w:val="614"/>
        </w:trPr>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b/>
                <w:bCs/>
                <w:color w:val="000000"/>
                <w:sz w:val="18"/>
                <w:szCs w:val="18"/>
                <w:lang w:eastAsia="es-MX"/>
              </w:rPr>
              <w:t>Nombre del Proyecto:</w:t>
            </w:r>
          </w:p>
        </w:tc>
        <w:tc>
          <w:tcPr>
            <w:tcW w:w="5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C7049" w:rsidRPr="001C7049" w:rsidRDefault="001C7049" w:rsidP="001C7049">
            <w:pPr>
              <w:spacing w:after="100" w:line="240" w:lineRule="auto"/>
              <w:jc w:val="both"/>
              <w:rPr>
                <w:rFonts w:ascii="Arial" w:eastAsia="Times New Roman" w:hAnsi="Arial" w:cs="Arial"/>
                <w:color w:val="000000"/>
                <w:sz w:val="18"/>
                <w:szCs w:val="18"/>
                <w:lang w:eastAsia="es-MX"/>
              </w:rPr>
            </w:pPr>
            <w:r w:rsidRPr="001C7049">
              <w:rPr>
                <w:rFonts w:ascii="Arial" w:eastAsia="Times New Roman" w:hAnsi="Arial" w:cs="Arial"/>
                <w:i/>
                <w:iCs/>
                <w:color w:val="000000"/>
                <w:sz w:val="18"/>
                <w:szCs w:val="18"/>
                <w:lang w:eastAsia="es-MX"/>
              </w:rPr>
              <w:t>"Proyecto para la creación de Tribunales Laborales Locales en el Estado de Guerrero".</w:t>
            </w:r>
          </w:p>
        </w:tc>
      </w:tr>
    </w:tbl>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xml:space="preserve">Los recursos asignados a la Entidad Federativa se encuentran sujetos a la disponibilidad de estos en términos del Presupuesto de Egresos de la Federación </w:t>
      </w:r>
      <w:proofErr w:type="gramStart"/>
      <w:r w:rsidRPr="001C7049">
        <w:rPr>
          <w:rFonts w:ascii="Arial" w:eastAsia="Times New Roman" w:hAnsi="Arial" w:cs="Arial"/>
          <w:color w:val="2F2F2F"/>
          <w:sz w:val="18"/>
          <w:szCs w:val="18"/>
          <w:lang w:eastAsia="es-MX"/>
        </w:rPr>
        <w:t>2022 ,</w:t>
      </w:r>
      <w:proofErr w:type="gramEnd"/>
      <w:r w:rsidRPr="001C7049">
        <w:rPr>
          <w:rFonts w:ascii="Arial" w:eastAsia="Times New Roman" w:hAnsi="Arial" w:cs="Arial"/>
          <w:color w:val="2F2F2F"/>
          <w:sz w:val="18"/>
          <w:szCs w:val="18"/>
          <w:lang w:eastAsia="es-MX"/>
        </w:rPr>
        <w:t> por lo que "LA SECRETARÍA" no será</w:t>
      </w:r>
    </w:p>
    <w:p w:rsidR="001C7049" w:rsidRPr="001C7049" w:rsidRDefault="001C7049" w:rsidP="001C704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C7049">
        <w:rPr>
          <w:rFonts w:ascii="Arial" w:eastAsia="Times New Roman" w:hAnsi="Arial" w:cs="Arial"/>
          <w:color w:val="2F2F2F"/>
          <w:sz w:val="18"/>
          <w:szCs w:val="18"/>
          <w:lang w:eastAsia="es-MX"/>
        </w:rPr>
        <w:t>responsable</w:t>
      </w:r>
      <w:proofErr w:type="gramEnd"/>
      <w:r w:rsidRPr="001C7049">
        <w:rPr>
          <w:rFonts w:ascii="Arial" w:eastAsia="Times New Roman" w:hAnsi="Arial" w:cs="Arial"/>
          <w:color w:val="2F2F2F"/>
          <w:sz w:val="18"/>
          <w:szCs w:val="18"/>
          <w:lang w:eastAsia="es-MX"/>
        </w:rPr>
        <w:t xml:space="preserv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TERCERA. </w:t>
      </w:r>
      <w:r w:rsidRPr="001C7049">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a.</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b.</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Apegarse a lo establecido en la LFPRH, su Reglamento y demás legislación aplicable en materia de subsidios.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lastRenderedPageBreak/>
        <w:t>c.</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CUARTA. </w:t>
      </w:r>
      <w:r w:rsidRPr="001C7049">
        <w:rPr>
          <w:rFonts w:ascii="Arial" w:eastAsia="Times New Roman" w:hAnsi="Arial" w:cs="Arial"/>
          <w:color w:val="2F2F2F"/>
          <w:sz w:val="18"/>
          <w:szCs w:val="18"/>
          <w:lang w:eastAsia="es-MX"/>
        </w:rPr>
        <w:t>COMPROMISOS DE "LA SECRETARÍA". "LA SECRETARÍA", a través de la UERSJL, se obliga a:</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a.</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dentro de los treinta días naturales siguientes al envío de la solicitud de transferencia de recursos, conforme a lo dispuesto en el numeral Vigésimo séptimo de los Lineamientos.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b.</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c.</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 </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Publicar en el DOF el presente Convenio, una vez firmado por "LAS PARTES", para los efectos legales conducentes.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000000"/>
          <w:sz w:val="18"/>
          <w:szCs w:val="18"/>
          <w:lang w:eastAsia="es-MX"/>
        </w:rPr>
        <w:t>QUINTA. </w:t>
      </w:r>
      <w:r w:rsidRPr="001C7049">
        <w:rPr>
          <w:rFonts w:ascii="Arial" w:eastAsia="Times New Roman" w:hAnsi="Arial" w:cs="Arial"/>
          <w:color w:val="000000"/>
          <w:sz w:val="18"/>
          <w:szCs w:val="18"/>
          <w:lang w:eastAsia="es-MX"/>
        </w:rPr>
        <w:t>COMPROMISOS DE "EL GOBIERNO DEL ESTADO". "EL GOBIERNO DEL ESTADO" se compromete a:</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a.</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b.</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c.</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w:t>
      </w:r>
    </w:p>
    <w:p w:rsidR="001C7049" w:rsidRPr="001C7049" w:rsidRDefault="001C7049" w:rsidP="001C704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C7049">
        <w:rPr>
          <w:rFonts w:ascii="Arial" w:eastAsia="Times New Roman" w:hAnsi="Arial" w:cs="Arial"/>
          <w:color w:val="2F2F2F"/>
          <w:sz w:val="18"/>
          <w:szCs w:val="18"/>
          <w:lang w:eastAsia="es-MX"/>
        </w:rPr>
        <w:t>reglamentos</w:t>
      </w:r>
      <w:proofErr w:type="gramEnd"/>
      <w:r w:rsidRPr="001C7049">
        <w:rPr>
          <w:rFonts w:ascii="Arial" w:eastAsia="Times New Roman" w:hAnsi="Arial" w:cs="Arial"/>
          <w:color w:val="2F2F2F"/>
          <w:sz w:val="18"/>
          <w:szCs w:val="18"/>
          <w:lang w:eastAsia="es-MX"/>
        </w:rPr>
        <w:t xml:space="preserve"> y la normatividad aplicable en la materia.</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e.</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f.</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g.</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h.</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i.</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j.</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Reportar trimestralmente por rubro, conforme al Plan calendarizado lo siguiente:</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1.</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La información sobre el ejercicio, destino y resultados obtenidos con los recursos del subsidio;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2.</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3.</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Los instrumentos contractuales correspondientes a los procesos de adjudicación realizados en el periodo reportado.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lastRenderedPageBreak/>
        <w:t>4.</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5.</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Los estados de cuenta bancarios del periodo reportado.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6.</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Los reportes también deberán hacer mención del avance del Proyecto con su debido soporte documental</w:t>
      </w:r>
      <w:r w:rsidRPr="001C7049">
        <w:rPr>
          <w:rFonts w:ascii="Arial" w:eastAsia="Times New Roman" w:hAnsi="Arial" w:cs="Arial"/>
          <w:b/>
          <w:bCs/>
          <w:color w:val="2F2F2F"/>
          <w:sz w:val="18"/>
          <w:szCs w:val="18"/>
          <w:lang w:eastAsia="es-MX"/>
        </w:rPr>
        <w:t>.</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k.</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l.</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m.</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n.</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o.</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SEXTA.</w:t>
      </w:r>
      <w:r w:rsidRPr="001C7049">
        <w:rPr>
          <w:rFonts w:ascii="Arial" w:eastAsia="Times New Roman" w:hAnsi="Arial" w:cs="Arial"/>
          <w:color w:val="2F2F2F"/>
          <w:sz w:val="18"/>
          <w:szCs w:val="18"/>
          <w:lang w:eastAsia="es-MX"/>
        </w:rPr>
        <w:t>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SÉPTIMA.</w:t>
      </w:r>
      <w:r w:rsidRPr="001C7049">
        <w:rPr>
          <w:rFonts w:ascii="Arial" w:eastAsia="Times New Roman" w:hAnsi="Arial" w:cs="Arial"/>
          <w:color w:val="2F2F2F"/>
          <w:sz w:val="18"/>
          <w:szCs w:val="18"/>
          <w:lang w:eastAsia="es-MX"/>
        </w:rPr>
        <w:t>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Para lo anterior deberá atender lo dispuesto en el numeral Trigésimo octavo, inciso f,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OCTAVA.</w:t>
      </w:r>
      <w:r w:rsidRPr="001C7049">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NOVENA.</w:t>
      </w:r>
      <w:r w:rsidRPr="001C7049">
        <w:rPr>
          <w:rFonts w:ascii="Arial" w:eastAsia="Times New Roman" w:hAnsi="Arial" w:cs="Arial"/>
          <w:color w:val="2F2F2F"/>
          <w:sz w:val="18"/>
          <w:szCs w:val="18"/>
          <w:lang w:eastAsia="es-MX"/>
        </w:rPr>
        <w:t xml:space="preserve"> RESPONSABILIDAD DEL RESGUARDO DE LA DOCUMENTACIÓN. El resguardo y conservación de la documentación original que sirvió para justificar y comprobar la aplicación de los </w:t>
      </w:r>
      <w:r w:rsidRPr="001C7049">
        <w:rPr>
          <w:rFonts w:ascii="Arial" w:eastAsia="Times New Roman" w:hAnsi="Arial" w:cs="Arial"/>
          <w:color w:val="2F2F2F"/>
          <w:sz w:val="18"/>
          <w:szCs w:val="18"/>
          <w:lang w:eastAsia="es-MX"/>
        </w:rPr>
        <w:lastRenderedPageBreak/>
        <w:t>recursos a que se refiere el presente Convenio de Coordinación, estará a cargo de "EL GOBIERNO DEL ESTADO" a través de la Instancia Estatal Responsable.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w:t>
      </w:r>
      <w:r w:rsidRPr="001C7049">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PRIMERA. </w:t>
      </w:r>
      <w:r w:rsidRPr="001C7049">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SEGUNDA. </w:t>
      </w:r>
      <w:r w:rsidRPr="001C7049">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TERCERA. </w:t>
      </w:r>
      <w:r w:rsidRPr="001C7049">
        <w:rPr>
          <w:rFonts w:ascii="Arial" w:eastAsia="Times New Roman" w:hAnsi="Arial" w:cs="Arial"/>
          <w:color w:val="2F2F2F"/>
          <w:sz w:val="18"/>
          <w:szCs w:val="18"/>
          <w:lang w:eastAsia="es-MX"/>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CUARTA. </w:t>
      </w:r>
      <w:r w:rsidRPr="001C7049">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lastRenderedPageBreak/>
        <w:t>DÉCIMA QUINTA. </w:t>
      </w:r>
      <w:r w:rsidRPr="001C7049">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a)</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La adición o eliminación de algún rubro en los Proyectos; y</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b)</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La modificación de los montos destinados a cada rubro de los diferentes Proyectos.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Asimismo, deberán contemplar los objetivos establecidos en la Solicitud de acceso al subsidio.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SEXTA. </w:t>
      </w:r>
      <w:r w:rsidRPr="001C7049">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a)</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Por estar satisfecho el objeto para el que fue celebrado, siempre que no existan obligaciones</w:t>
      </w:r>
    </w:p>
    <w:p w:rsidR="001C7049" w:rsidRPr="001C7049" w:rsidRDefault="001C7049" w:rsidP="001C704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1C7049">
        <w:rPr>
          <w:rFonts w:ascii="Arial" w:eastAsia="Times New Roman" w:hAnsi="Arial" w:cs="Arial"/>
          <w:color w:val="2F2F2F"/>
          <w:sz w:val="18"/>
          <w:szCs w:val="18"/>
          <w:lang w:eastAsia="es-MX"/>
        </w:rPr>
        <w:t>pendientes</w:t>
      </w:r>
      <w:proofErr w:type="gramEnd"/>
      <w:r w:rsidRPr="001C7049">
        <w:rPr>
          <w:rFonts w:ascii="Arial" w:eastAsia="Times New Roman" w:hAnsi="Arial" w:cs="Arial"/>
          <w:color w:val="2F2F2F"/>
          <w:sz w:val="18"/>
          <w:szCs w:val="18"/>
          <w:lang w:eastAsia="es-MX"/>
        </w:rPr>
        <w:t xml:space="preserve"> de cumplir por "LAS PARTES" y, en su caso, se haya realizado el reintegro de los recursos y rendimientos financieros que procedan.</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b)</w:t>
      </w: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1C7049" w:rsidRPr="001C7049" w:rsidRDefault="001C7049" w:rsidP="001C7049">
      <w:pPr>
        <w:shd w:val="clear" w:color="auto" w:fill="FFFFFF"/>
        <w:spacing w:after="100" w:line="240" w:lineRule="auto"/>
        <w:ind w:hanging="432"/>
        <w:jc w:val="both"/>
        <w:rPr>
          <w:rFonts w:ascii="Arial" w:eastAsia="Times New Roman" w:hAnsi="Arial" w:cs="Arial"/>
          <w:color w:val="2F2F2F"/>
          <w:sz w:val="18"/>
          <w:szCs w:val="18"/>
          <w:lang w:eastAsia="es-MX"/>
        </w:rPr>
      </w:pPr>
      <w:r w:rsidRPr="001C7049">
        <w:rPr>
          <w:rFonts w:ascii="Arial" w:eastAsia="Times New Roman" w:hAnsi="Arial" w:cs="Arial"/>
          <w:color w:val="2F2F2F"/>
          <w:sz w:val="20"/>
          <w:szCs w:val="20"/>
          <w:lang w:eastAsia="es-MX"/>
        </w:rPr>
        <w:t>       </w:t>
      </w:r>
      <w:r w:rsidRPr="001C7049">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SÉPTIMA. </w:t>
      </w:r>
      <w:r w:rsidRPr="001C7049">
        <w:rPr>
          <w:rFonts w:ascii="Arial" w:eastAsia="Times New Roman" w:hAnsi="Arial" w:cs="Arial"/>
          <w:color w:val="2F2F2F"/>
          <w:sz w:val="18"/>
          <w:szCs w:val="18"/>
          <w:lang w:eastAsia="es-MX"/>
        </w:rPr>
        <w:t>VIGENCIA. 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OCTAVA. </w:t>
      </w:r>
      <w:r w:rsidRPr="001C7049">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t>DÉCIMA NOVENA. </w:t>
      </w:r>
      <w:r w:rsidRPr="001C7049">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b/>
          <w:bCs/>
          <w:color w:val="2F2F2F"/>
          <w:sz w:val="18"/>
          <w:szCs w:val="18"/>
          <w:lang w:eastAsia="es-MX"/>
        </w:rPr>
        <w:lastRenderedPageBreak/>
        <w:t>VIGÉSIMA. </w:t>
      </w:r>
      <w:r w:rsidRPr="001C7049">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 </w:t>
      </w:r>
    </w:p>
    <w:p w:rsidR="001C7049" w:rsidRPr="001C7049" w:rsidRDefault="001C7049" w:rsidP="001C7049">
      <w:pPr>
        <w:shd w:val="clear" w:color="auto" w:fill="FFFFFF"/>
        <w:spacing w:after="100" w:line="240" w:lineRule="auto"/>
        <w:ind w:firstLine="288"/>
        <w:jc w:val="both"/>
        <w:rPr>
          <w:rFonts w:ascii="Arial" w:eastAsia="Times New Roman" w:hAnsi="Arial" w:cs="Arial"/>
          <w:color w:val="2F2F2F"/>
          <w:sz w:val="18"/>
          <w:szCs w:val="18"/>
          <w:lang w:eastAsia="es-MX"/>
        </w:rPr>
      </w:pPr>
      <w:r w:rsidRPr="001C7049">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19 días del mes de julio de dos mil veintidós.- </w:t>
      </w:r>
      <w:r w:rsidRPr="001C7049">
        <w:rPr>
          <w:rFonts w:ascii="Arial" w:eastAsia="Times New Roman" w:hAnsi="Arial" w:cs="Arial"/>
          <w:color w:val="000000"/>
          <w:sz w:val="18"/>
          <w:szCs w:val="18"/>
          <w:lang w:eastAsia="es-MX"/>
        </w:rPr>
        <w:t>Poder Ejecutivo, STPS: Titular de la Unidad de Enlace para la Reforma al Sistema de Justicia Laboral</w:t>
      </w:r>
      <w:r w:rsidRPr="001C7049">
        <w:rPr>
          <w:rFonts w:ascii="Arial" w:eastAsia="Times New Roman" w:hAnsi="Arial" w:cs="Arial"/>
          <w:b/>
          <w:bCs/>
          <w:color w:val="000000"/>
          <w:sz w:val="18"/>
          <w:szCs w:val="18"/>
          <w:lang w:eastAsia="es-MX"/>
        </w:rPr>
        <w:t>, Esteban Martínez Mejía</w:t>
      </w:r>
      <w:r w:rsidRPr="001C7049">
        <w:rPr>
          <w:rFonts w:ascii="Arial" w:eastAsia="Times New Roman" w:hAnsi="Arial" w:cs="Arial"/>
          <w:color w:val="000000"/>
          <w:sz w:val="18"/>
          <w:szCs w:val="18"/>
          <w:lang w:eastAsia="es-MX"/>
        </w:rPr>
        <w:t>.- Rúbrica.- Titular de la Unidad de Administración y Finanzas, </w:t>
      </w:r>
      <w:r w:rsidRPr="001C7049">
        <w:rPr>
          <w:rFonts w:ascii="Arial" w:eastAsia="Times New Roman" w:hAnsi="Arial" w:cs="Arial"/>
          <w:b/>
          <w:bCs/>
          <w:color w:val="000000"/>
          <w:sz w:val="18"/>
          <w:szCs w:val="18"/>
          <w:lang w:eastAsia="es-MX"/>
        </w:rPr>
        <w:t>Marco Antonio Hernández Martínez</w:t>
      </w:r>
      <w:r w:rsidRPr="001C7049">
        <w:rPr>
          <w:rFonts w:ascii="Arial" w:eastAsia="Times New Roman" w:hAnsi="Arial" w:cs="Arial"/>
          <w:color w:val="000000"/>
          <w:sz w:val="18"/>
          <w:szCs w:val="18"/>
          <w:lang w:eastAsia="es-MX"/>
        </w:rPr>
        <w:t>.- Rúbrica.- Gobierno del Estado: Titular de la Secretaría General de Gobierno, Mtro.</w:t>
      </w:r>
      <w:r w:rsidRPr="001C7049">
        <w:rPr>
          <w:rFonts w:ascii="Arial" w:eastAsia="Times New Roman" w:hAnsi="Arial" w:cs="Arial"/>
          <w:b/>
          <w:bCs/>
          <w:color w:val="000000"/>
          <w:sz w:val="18"/>
          <w:szCs w:val="18"/>
          <w:lang w:eastAsia="es-MX"/>
        </w:rPr>
        <w:t> Ludwig Marcial Reynoso Núñez</w:t>
      </w:r>
      <w:r w:rsidRPr="001C7049">
        <w:rPr>
          <w:rFonts w:ascii="Arial" w:eastAsia="Times New Roman" w:hAnsi="Arial" w:cs="Arial"/>
          <w:color w:val="000000"/>
          <w:sz w:val="18"/>
          <w:szCs w:val="18"/>
          <w:lang w:eastAsia="es-MX"/>
        </w:rPr>
        <w:t>.- Rúbrica.- Titular de la Secretaría del Trabajo e Instancia Estatal Responsable del Proyecto, Lic. </w:t>
      </w:r>
      <w:r w:rsidRPr="001C7049">
        <w:rPr>
          <w:rFonts w:ascii="Arial" w:eastAsia="Times New Roman" w:hAnsi="Arial" w:cs="Arial"/>
          <w:b/>
          <w:bCs/>
          <w:color w:val="000000"/>
          <w:sz w:val="18"/>
          <w:szCs w:val="18"/>
          <w:lang w:eastAsia="es-MX"/>
        </w:rPr>
        <w:t>Luis Armando Baños Rendón</w:t>
      </w:r>
      <w:r w:rsidRPr="001C7049">
        <w:rPr>
          <w:rFonts w:ascii="Arial" w:eastAsia="Times New Roman" w:hAnsi="Arial" w:cs="Arial"/>
          <w:color w:val="000000"/>
          <w:sz w:val="18"/>
          <w:szCs w:val="18"/>
          <w:lang w:eastAsia="es-MX"/>
        </w:rPr>
        <w:t>.- Rúbrica.- Titular de la Secretaría de Finanzas y Administración del Estado, C.P.</w:t>
      </w:r>
      <w:r w:rsidRPr="001C7049">
        <w:rPr>
          <w:rFonts w:ascii="Arial" w:eastAsia="Times New Roman" w:hAnsi="Arial" w:cs="Arial"/>
          <w:b/>
          <w:bCs/>
          <w:color w:val="000000"/>
          <w:sz w:val="18"/>
          <w:szCs w:val="18"/>
          <w:lang w:eastAsia="es-MX"/>
        </w:rPr>
        <w:t> Raymundo Segura Estrada</w:t>
      </w:r>
      <w:r w:rsidRPr="001C7049">
        <w:rPr>
          <w:rFonts w:ascii="Arial" w:eastAsia="Times New Roman" w:hAnsi="Arial" w:cs="Arial"/>
          <w:color w:val="000000"/>
          <w:sz w:val="18"/>
          <w:szCs w:val="18"/>
          <w:lang w:eastAsia="es-MX"/>
        </w:rPr>
        <w:t>.- Rúbrica.- </w:t>
      </w:r>
      <w:r w:rsidRPr="001C7049">
        <w:rPr>
          <w:rFonts w:ascii="Arial" w:eastAsia="Times New Roman" w:hAnsi="Arial" w:cs="Arial"/>
          <w:color w:val="2F2F2F"/>
          <w:sz w:val="18"/>
          <w:szCs w:val="18"/>
          <w:lang w:eastAsia="es-MX"/>
        </w:rPr>
        <w:t>Representante del Poder Judicial del Estado: </w:t>
      </w:r>
      <w:r w:rsidRPr="001C7049">
        <w:rPr>
          <w:rFonts w:ascii="Arial" w:eastAsia="Times New Roman" w:hAnsi="Arial" w:cs="Arial"/>
          <w:color w:val="000000"/>
          <w:sz w:val="18"/>
          <w:szCs w:val="18"/>
          <w:lang w:eastAsia="es-MX"/>
        </w:rPr>
        <w:t>Magistrado Presidente del Tribunal Superior de Justicia y del Consejo de la Judicatura del Poder Judicial del Estado, Mtro. </w:t>
      </w:r>
      <w:r w:rsidRPr="001C7049">
        <w:rPr>
          <w:rFonts w:ascii="Arial" w:eastAsia="Times New Roman" w:hAnsi="Arial" w:cs="Arial"/>
          <w:b/>
          <w:bCs/>
          <w:color w:val="000000"/>
          <w:sz w:val="18"/>
          <w:szCs w:val="18"/>
          <w:lang w:eastAsia="es-MX"/>
        </w:rPr>
        <w:t xml:space="preserve">Raymundo </w:t>
      </w:r>
      <w:proofErr w:type="spellStart"/>
      <w:r w:rsidRPr="001C7049">
        <w:rPr>
          <w:rFonts w:ascii="Arial" w:eastAsia="Times New Roman" w:hAnsi="Arial" w:cs="Arial"/>
          <w:b/>
          <w:bCs/>
          <w:color w:val="000000"/>
          <w:sz w:val="18"/>
          <w:szCs w:val="18"/>
          <w:lang w:eastAsia="es-MX"/>
        </w:rPr>
        <w:t>Casarrubias</w:t>
      </w:r>
      <w:proofErr w:type="spellEnd"/>
      <w:r w:rsidRPr="001C7049">
        <w:rPr>
          <w:rFonts w:ascii="Arial" w:eastAsia="Times New Roman" w:hAnsi="Arial" w:cs="Arial"/>
          <w:b/>
          <w:bCs/>
          <w:color w:val="000000"/>
          <w:sz w:val="18"/>
          <w:szCs w:val="18"/>
          <w:lang w:eastAsia="es-MX"/>
        </w:rPr>
        <w:t xml:space="preserve"> Vázquez</w:t>
      </w:r>
      <w:r w:rsidRPr="001C7049">
        <w:rPr>
          <w:rFonts w:ascii="Arial" w:eastAsia="Times New Roman" w:hAnsi="Arial" w:cs="Arial"/>
          <w:color w:val="000000"/>
          <w:sz w:val="18"/>
          <w:szCs w:val="18"/>
          <w:lang w:eastAsia="es-MX"/>
        </w:rPr>
        <w:t>.- Rúbrica.</w:t>
      </w:r>
    </w:p>
    <w:p w:rsidR="001C7049" w:rsidRDefault="001C7049" w:rsidP="001C7049">
      <w:pPr>
        <w:jc w:val="both"/>
      </w:pPr>
    </w:p>
    <w:sectPr w:rsidR="001C7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49"/>
    <w:rsid w:val="001C7049"/>
    <w:rsid w:val="00A9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072972246">
          <w:marLeft w:val="0"/>
          <w:marRight w:val="0"/>
          <w:marTop w:val="0"/>
          <w:marBottom w:val="100"/>
          <w:divBdr>
            <w:top w:val="none" w:sz="0" w:space="0" w:color="auto"/>
            <w:left w:val="none" w:sz="0" w:space="0" w:color="auto"/>
            <w:bottom w:val="none" w:sz="0" w:space="0" w:color="auto"/>
            <w:right w:val="none" w:sz="0" w:space="0" w:color="auto"/>
          </w:divBdr>
        </w:div>
        <w:div w:id="950940512">
          <w:marLeft w:val="0"/>
          <w:marRight w:val="0"/>
          <w:marTop w:val="0"/>
          <w:marBottom w:val="100"/>
          <w:divBdr>
            <w:top w:val="none" w:sz="0" w:space="0" w:color="auto"/>
            <w:left w:val="none" w:sz="0" w:space="0" w:color="auto"/>
            <w:bottom w:val="none" w:sz="0" w:space="0" w:color="auto"/>
            <w:right w:val="none" w:sz="0" w:space="0" w:color="auto"/>
          </w:divBdr>
        </w:div>
        <w:div w:id="110714284">
          <w:marLeft w:val="0"/>
          <w:marRight w:val="0"/>
          <w:marTop w:val="0"/>
          <w:marBottom w:val="100"/>
          <w:divBdr>
            <w:top w:val="none" w:sz="0" w:space="0" w:color="auto"/>
            <w:left w:val="none" w:sz="0" w:space="0" w:color="auto"/>
            <w:bottom w:val="none" w:sz="0" w:space="0" w:color="auto"/>
            <w:right w:val="none" w:sz="0" w:space="0" w:color="auto"/>
          </w:divBdr>
        </w:div>
        <w:div w:id="556211656">
          <w:marLeft w:val="0"/>
          <w:marRight w:val="0"/>
          <w:marTop w:val="0"/>
          <w:marBottom w:val="100"/>
          <w:divBdr>
            <w:top w:val="none" w:sz="0" w:space="0" w:color="auto"/>
            <w:left w:val="none" w:sz="0" w:space="0" w:color="auto"/>
            <w:bottom w:val="none" w:sz="0" w:space="0" w:color="auto"/>
            <w:right w:val="none" w:sz="0" w:space="0" w:color="auto"/>
          </w:divBdr>
        </w:div>
        <w:div w:id="339236355">
          <w:marLeft w:val="0"/>
          <w:marRight w:val="0"/>
          <w:marTop w:val="0"/>
          <w:marBottom w:val="100"/>
          <w:divBdr>
            <w:top w:val="none" w:sz="0" w:space="0" w:color="auto"/>
            <w:left w:val="none" w:sz="0" w:space="0" w:color="auto"/>
            <w:bottom w:val="none" w:sz="0" w:space="0" w:color="auto"/>
            <w:right w:val="none" w:sz="0" w:space="0" w:color="auto"/>
          </w:divBdr>
        </w:div>
        <w:div w:id="1591499912">
          <w:marLeft w:val="0"/>
          <w:marRight w:val="0"/>
          <w:marTop w:val="0"/>
          <w:marBottom w:val="100"/>
          <w:divBdr>
            <w:top w:val="none" w:sz="0" w:space="0" w:color="auto"/>
            <w:left w:val="none" w:sz="0" w:space="0" w:color="auto"/>
            <w:bottom w:val="none" w:sz="0" w:space="0" w:color="auto"/>
            <w:right w:val="none" w:sz="0" w:space="0" w:color="auto"/>
          </w:divBdr>
        </w:div>
        <w:div w:id="1700006304">
          <w:marLeft w:val="0"/>
          <w:marRight w:val="0"/>
          <w:marTop w:val="0"/>
          <w:marBottom w:val="100"/>
          <w:divBdr>
            <w:top w:val="none" w:sz="0" w:space="0" w:color="auto"/>
            <w:left w:val="none" w:sz="0" w:space="0" w:color="auto"/>
            <w:bottom w:val="none" w:sz="0" w:space="0" w:color="auto"/>
            <w:right w:val="none" w:sz="0" w:space="0" w:color="auto"/>
          </w:divBdr>
        </w:div>
        <w:div w:id="1514685078">
          <w:marLeft w:val="0"/>
          <w:marRight w:val="0"/>
          <w:marTop w:val="0"/>
          <w:marBottom w:val="100"/>
          <w:divBdr>
            <w:top w:val="none" w:sz="0" w:space="0" w:color="auto"/>
            <w:left w:val="none" w:sz="0" w:space="0" w:color="auto"/>
            <w:bottom w:val="none" w:sz="0" w:space="0" w:color="auto"/>
            <w:right w:val="none" w:sz="0" w:space="0" w:color="auto"/>
          </w:divBdr>
        </w:div>
        <w:div w:id="540216589">
          <w:marLeft w:val="0"/>
          <w:marRight w:val="0"/>
          <w:marTop w:val="0"/>
          <w:marBottom w:val="100"/>
          <w:divBdr>
            <w:top w:val="none" w:sz="0" w:space="0" w:color="auto"/>
            <w:left w:val="none" w:sz="0" w:space="0" w:color="auto"/>
            <w:bottom w:val="none" w:sz="0" w:space="0" w:color="auto"/>
            <w:right w:val="none" w:sz="0" w:space="0" w:color="auto"/>
          </w:divBdr>
        </w:div>
        <w:div w:id="1218206736">
          <w:marLeft w:val="0"/>
          <w:marRight w:val="0"/>
          <w:marTop w:val="0"/>
          <w:marBottom w:val="100"/>
          <w:divBdr>
            <w:top w:val="none" w:sz="0" w:space="0" w:color="auto"/>
            <w:left w:val="none" w:sz="0" w:space="0" w:color="auto"/>
            <w:bottom w:val="none" w:sz="0" w:space="0" w:color="auto"/>
            <w:right w:val="none" w:sz="0" w:space="0" w:color="auto"/>
          </w:divBdr>
        </w:div>
        <w:div w:id="1656061100">
          <w:marLeft w:val="0"/>
          <w:marRight w:val="0"/>
          <w:marTop w:val="0"/>
          <w:marBottom w:val="100"/>
          <w:divBdr>
            <w:top w:val="none" w:sz="0" w:space="0" w:color="auto"/>
            <w:left w:val="none" w:sz="0" w:space="0" w:color="auto"/>
            <w:bottom w:val="none" w:sz="0" w:space="0" w:color="auto"/>
            <w:right w:val="none" w:sz="0" w:space="0" w:color="auto"/>
          </w:divBdr>
        </w:div>
        <w:div w:id="1858234510">
          <w:marLeft w:val="0"/>
          <w:marRight w:val="0"/>
          <w:marTop w:val="0"/>
          <w:marBottom w:val="100"/>
          <w:divBdr>
            <w:top w:val="none" w:sz="0" w:space="0" w:color="auto"/>
            <w:left w:val="none" w:sz="0" w:space="0" w:color="auto"/>
            <w:bottom w:val="none" w:sz="0" w:space="0" w:color="auto"/>
            <w:right w:val="none" w:sz="0" w:space="0" w:color="auto"/>
          </w:divBdr>
        </w:div>
        <w:div w:id="1130825053">
          <w:marLeft w:val="0"/>
          <w:marRight w:val="0"/>
          <w:marTop w:val="0"/>
          <w:marBottom w:val="100"/>
          <w:divBdr>
            <w:top w:val="none" w:sz="0" w:space="0" w:color="auto"/>
            <w:left w:val="none" w:sz="0" w:space="0" w:color="auto"/>
            <w:bottom w:val="none" w:sz="0" w:space="0" w:color="auto"/>
            <w:right w:val="none" w:sz="0" w:space="0" w:color="auto"/>
          </w:divBdr>
        </w:div>
        <w:div w:id="1017931234">
          <w:marLeft w:val="0"/>
          <w:marRight w:val="0"/>
          <w:marTop w:val="0"/>
          <w:marBottom w:val="100"/>
          <w:divBdr>
            <w:top w:val="none" w:sz="0" w:space="0" w:color="auto"/>
            <w:left w:val="none" w:sz="0" w:space="0" w:color="auto"/>
            <w:bottom w:val="none" w:sz="0" w:space="0" w:color="auto"/>
            <w:right w:val="none" w:sz="0" w:space="0" w:color="auto"/>
          </w:divBdr>
        </w:div>
        <w:div w:id="590314633">
          <w:marLeft w:val="0"/>
          <w:marRight w:val="0"/>
          <w:marTop w:val="0"/>
          <w:marBottom w:val="100"/>
          <w:divBdr>
            <w:top w:val="none" w:sz="0" w:space="0" w:color="auto"/>
            <w:left w:val="none" w:sz="0" w:space="0" w:color="auto"/>
            <w:bottom w:val="none" w:sz="0" w:space="0" w:color="auto"/>
            <w:right w:val="none" w:sz="0" w:space="0" w:color="auto"/>
          </w:divBdr>
        </w:div>
        <w:div w:id="1348755682">
          <w:marLeft w:val="0"/>
          <w:marRight w:val="0"/>
          <w:marTop w:val="0"/>
          <w:marBottom w:val="100"/>
          <w:divBdr>
            <w:top w:val="none" w:sz="0" w:space="0" w:color="auto"/>
            <w:left w:val="none" w:sz="0" w:space="0" w:color="auto"/>
            <w:bottom w:val="none" w:sz="0" w:space="0" w:color="auto"/>
            <w:right w:val="none" w:sz="0" w:space="0" w:color="auto"/>
          </w:divBdr>
        </w:div>
        <w:div w:id="1542203602">
          <w:marLeft w:val="0"/>
          <w:marRight w:val="0"/>
          <w:marTop w:val="0"/>
          <w:marBottom w:val="100"/>
          <w:divBdr>
            <w:top w:val="none" w:sz="0" w:space="0" w:color="auto"/>
            <w:left w:val="none" w:sz="0" w:space="0" w:color="auto"/>
            <w:bottom w:val="none" w:sz="0" w:space="0" w:color="auto"/>
            <w:right w:val="none" w:sz="0" w:space="0" w:color="auto"/>
          </w:divBdr>
        </w:div>
        <w:div w:id="311255975">
          <w:marLeft w:val="0"/>
          <w:marRight w:val="0"/>
          <w:marTop w:val="0"/>
          <w:marBottom w:val="100"/>
          <w:divBdr>
            <w:top w:val="none" w:sz="0" w:space="0" w:color="auto"/>
            <w:left w:val="none" w:sz="0" w:space="0" w:color="auto"/>
            <w:bottom w:val="none" w:sz="0" w:space="0" w:color="auto"/>
            <w:right w:val="none" w:sz="0" w:space="0" w:color="auto"/>
          </w:divBdr>
        </w:div>
        <w:div w:id="353924105">
          <w:marLeft w:val="0"/>
          <w:marRight w:val="0"/>
          <w:marTop w:val="0"/>
          <w:marBottom w:val="100"/>
          <w:divBdr>
            <w:top w:val="none" w:sz="0" w:space="0" w:color="auto"/>
            <w:left w:val="none" w:sz="0" w:space="0" w:color="auto"/>
            <w:bottom w:val="none" w:sz="0" w:space="0" w:color="auto"/>
            <w:right w:val="none" w:sz="0" w:space="0" w:color="auto"/>
          </w:divBdr>
        </w:div>
        <w:div w:id="925924240">
          <w:marLeft w:val="0"/>
          <w:marRight w:val="0"/>
          <w:marTop w:val="0"/>
          <w:marBottom w:val="100"/>
          <w:divBdr>
            <w:top w:val="none" w:sz="0" w:space="0" w:color="auto"/>
            <w:left w:val="none" w:sz="0" w:space="0" w:color="auto"/>
            <w:bottom w:val="none" w:sz="0" w:space="0" w:color="auto"/>
            <w:right w:val="none" w:sz="0" w:space="0" w:color="auto"/>
          </w:divBdr>
        </w:div>
        <w:div w:id="1634948660">
          <w:marLeft w:val="0"/>
          <w:marRight w:val="0"/>
          <w:marTop w:val="0"/>
          <w:marBottom w:val="100"/>
          <w:divBdr>
            <w:top w:val="none" w:sz="0" w:space="0" w:color="auto"/>
            <w:left w:val="none" w:sz="0" w:space="0" w:color="auto"/>
            <w:bottom w:val="none" w:sz="0" w:space="0" w:color="auto"/>
            <w:right w:val="none" w:sz="0" w:space="0" w:color="auto"/>
          </w:divBdr>
        </w:div>
        <w:div w:id="741877418">
          <w:marLeft w:val="0"/>
          <w:marRight w:val="0"/>
          <w:marTop w:val="0"/>
          <w:marBottom w:val="100"/>
          <w:divBdr>
            <w:top w:val="none" w:sz="0" w:space="0" w:color="auto"/>
            <w:left w:val="none" w:sz="0" w:space="0" w:color="auto"/>
            <w:bottom w:val="none" w:sz="0" w:space="0" w:color="auto"/>
            <w:right w:val="none" w:sz="0" w:space="0" w:color="auto"/>
          </w:divBdr>
        </w:div>
        <w:div w:id="1597833830">
          <w:marLeft w:val="0"/>
          <w:marRight w:val="0"/>
          <w:marTop w:val="0"/>
          <w:marBottom w:val="100"/>
          <w:divBdr>
            <w:top w:val="none" w:sz="0" w:space="0" w:color="auto"/>
            <w:left w:val="none" w:sz="0" w:space="0" w:color="auto"/>
            <w:bottom w:val="none" w:sz="0" w:space="0" w:color="auto"/>
            <w:right w:val="none" w:sz="0" w:space="0" w:color="auto"/>
          </w:divBdr>
        </w:div>
        <w:div w:id="286156467">
          <w:marLeft w:val="0"/>
          <w:marRight w:val="0"/>
          <w:marTop w:val="0"/>
          <w:marBottom w:val="100"/>
          <w:divBdr>
            <w:top w:val="none" w:sz="0" w:space="0" w:color="auto"/>
            <w:left w:val="none" w:sz="0" w:space="0" w:color="auto"/>
            <w:bottom w:val="none" w:sz="0" w:space="0" w:color="auto"/>
            <w:right w:val="none" w:sz="0" w:space="0" w:color="auto"/>
          </w:divBdr>
        </w:div>
        <w:div w:id="2106068609">
          <w:marLeft w:val="0"/>
          <w:marRight w:val="0"/>
          <w:marTop w:val="0"/>
          <w:marBottom w:val="100"/>
          <w:divBdr>
            <w:top w:val="none" w:sz="0" w:space="0" w:color="auto"/>
            <w:left w:val="none" w:sz="0" w:space="0" w:color="auto"/>
            <w:bottom w:val="none" w:sz="0" w:space="0" w:color="auto"/>
            <w:right w:val="none" w:sz="0" w:space="0" w:color="auto"/>
          </w:divBdr>
        </w:div>
        <w:div w:id="1729185454">
          <w:marLeft w:val="0"/>
          <w:marRight w:val="0"/>
          <w:marTop w:val="0"/>
          <w:marBottom w:val="100"/>
          <w:divBdr>
            <w:top w:val="none" w:sz="0" w:space="0" w:color="auto"/>
            <w:left w:val="none" w:sz="0" w:space="0" w:color="auto"/>
            <w:bottom w:val="none" w:sz="0" w:space="0" w:color="auto"/>
            <w:right w:val="none" w:sz="0" w:space="0" w:color="auto"/>
          </w:divBdr>
        </w:div>
        <w:div w:id="755978967">
          <w:marLeft w:val="0"/>
          <w:marRight w:val="0"/>
          <w:marTop w:val="0"/>
          <w:marBottom w:val="100"/>
          <w:divBdr>
            <w:top w:val="none" w:sz="0" w:space="0" w:color="auto"/>
            <w:left w:val="none" w:sz="0" w:space="0" w:color="auto"/>
            <w:bottom w:val="none" w:sz="0" w:space="0" w:color="auto"/>
            <w:right w:val="none" w:sz="0" w:space="0" w:color="auto"/>
          </w:divBdr>
        </w:div>
        <w:div w:id="600456936">
          <w:marLeft w:val="0"/>
          <w:marRight w:val="0"/>
          <w:marTop w:val="0"/>
          <w:marBottom w:val="100"/>
          <w:divBdr>
            <w:top w:val="none" w:sz="0" w:space="0" w:color="auto"/>
            <w:left w:val="none" w:sz="0" w:space="0" w:color="auto"/>
            <w:bottom w:val="none" w:sz="0" w:space="0" w:color="auto"/>
            <w:right w:val="none" w:sz="0" w:space="0" w:color="auto"/>
          </w:divBdr>
        </w:div>
        <w:div w:id="1440641199">
          <w:marLeft w:val="0"/>
          <w:marRight w:val="0"/>
          <w:marTop w:val="0"/>
          <w:marBottom w:val="100"/>
          <w:divBdr>
            <w:top w:val="none" w:sz="0" w:space="0" w:color="auto"/>
            <w:left w:val="none" w:sz="0" w:space="0" w:color="auto"/>
            <w:bottom w:val="none" w:sz="0" w:space="0" w:color="auto"/>
            <w:right w:val="none" w:sz="0" w:space="0" w:color="auto"/>
          </w:divBdr>
        </w:div>
        <w:div w:id="25760516">
          <w:marLeft w:val="0"/>
          <w:marRight w:val="0"/>
          <w:marTop w:val="0"/>
          <w:marBottom w:val="100"/>
          <w:divBdr>
            <w:top w:val="none" w:sz="0" w:space="0" w:color="auto"/>
            <w:left w:val="none" w:sz="0" w:space="0" w:color="auto"/>
            <w:bottom w:val="none" w:sz="0" w:space="0" w:color="auto"/>
            <w:right w:val="none" w:sz="0" w:space="0" w:color="auto"/>
          </w:divBdr>
        </w:div>
        <w:div w:id="469055030">
          <w:marLeft w:val="0"/>
          <w:marRight w:val="0"/>
          <w:marTop w:val="0"/>
          <w:marBottom w:val="100"/>
          <w:divBdr>
            <w:top w:val="none" w:sz="0" w:space="0" w:color="auto"/>
            <w:left w:val="none" w:sz="0" w:space="0" w:color="auto"/>
            <w:bottom w:val="none" w:sz="0" w:space="0" w:color="auto"/>
            <w:right w:val="none" w:sz="0" w:space="0" w:color="auto"/>
          </w:divBdr>
        </w:div>
        <w:div w:id="1105924087">
          <w:marLeft w:val="0"/>
          <w:marRight w:val="0"/>
          <w:marTop w:val="0"/>
          <w:marBottom w:val="100"/>
          <w:divBdr>
            <w:top w:val="none" w:sz="0" w:space="0" w:color="auto"/>
            <w:left w:val="none" w:sz="0" w:space="0" w:color="auto"/>
            <w:bottom w:val="none" w:sz="0" w:space="0" w:color="auto"/>
            <w:right w:val="none" w:sz="0" w:space="0" w:color="auto"/>
          </w:divBdr>
        </w:div>
        <w:div w:id="2088189112">
          <w:marLeft w:val="0"/>
          <w:marRight w:val="0"/>
          <w:marTop w:val="0"/>
          <w:marBottom w:val="100"/>
          <w:divBdr>
            <w:top w:val="none" w:sz="0" w:space="0" w:color="auto"/>
            <w:left w:val="none" w:sz="0" w:space="0" w:color="auto"/>
            <w:bottom w:val="none" w:sz="0" w:space="0" w:color="auto"/>
            <w:right w:val="none" w:sz="0" w:space="0" w:color="auto"/>
          </w:divBdr>
        </w:div>
        <w:div w:id="2025789026">
          <w:marLeft w:val="0"/>
          <w:marRight w:val="0"/>
          <w:marTop w:val="0"/>
          <w:marBottom w:val="100"/>
          <w:divBdr>
            <w:top w:val="none" w:sz="0" w:space="0" w:color="auto"/>
            <w:left w:val="none" w:sz="0" w:space="0" w:color="auto"/>
            <w:bottom w:val="none" w:sz="0" w:space="0" w:color="auto"/>
            <w:right w:val="none" w:sz="0" w:space="0" w:color="auto"/>
          </w:divBdr>
        </w:div>
        <w:div w:id="1217936208">
          <w:marLeft w:val="0"/>
          <w:marRight w:val="0"/>
          <w:marTop w:val="0"/>
          <w:marBottom w:val="100"/>
          <w:divBdr>
            <w:top w:val="none" w:sz="0" w:space="0" w:color="auto"/>
            <w:left w:val="none" w:sz="0" w:space="0" w:color="auto"/>
            <w:bottom w:val="none" w:sz="0" w:space="0" w:color="auto"/>
            <w:right w:val="none" w:sz="0" w:space="0" w:color="auto"/>
          </w:divBdr>
        </w:div>
        <w:div w:id="2135707748">
          <w:marLeft w:val="0"/>
          <w:marRight w:val="0"/>
          <w:marTop w:val="0"/>
          <w:marBottom w:val="100"/>
          <w:divBdr>
            <w:top w:val="none" w:sz="0" w:space="0" w:color="auto"/>
            <w:left w:val="none" w:sz="0" w:space="0" w:color="auto"/>
            <w:bottom w:val="none" w:sz="0" w:space="0" w:color="auto"/>
            <w:right w:val="none" w:sz="0" w:space="0" w:color="auto"/>
          </w:divBdr>
        </w:div>
        <w:div w:id="967660352">
          <w:marLeft w:val="0"/>
          <w:marRight w:val="0"/>
          <w:marTop w:val="0"/>
          <w:marBottom w:val="100"/>
          <w:divBdr>
            <w:top w:val="none" w:sz="0" w:space="0" w:color="auto"/>
            <w:left w:val="none" w:sz="0" w:space="0" w:color="auto"/>
            <w:bottom w:val="none" w:sz="0" w:space="0" w:color="auto"/>
            <w:right w:val="none" w:sz="0" w:space="0" w:color="auto"/>
          </w:divBdr>
        </w:div>
        <w:div w:id="1527251938">
          <w:marLeft w:val="0"/>
          <w:marRight w:val="0"/>
          <w:marTop w:val="0"/>
          <w:marBottom w:val="100"/>
          <w:divBdr>
            <w:top w:val="none" w:sz="0" w:space="0" w:color="auto"/>
            <w:left w:val="none" w:sz="0" w:space="0" w:color="auto"/>
            <w:bottom w:val="none" w:sz="0" w:space="0" w:color="auto"/>
            <w:right w:val="none" w:sz="0" w:space="0" w:color="auto"/>
          </w:divBdr>
        </w:div>
        <w:div w:id="268198640">
          <w:marLeft w:val="0"/>
          <w:marRight w:val="0"/>
          <w:marTop w:val="0"/>
          <w:marBottom w:val="100"/>
          <w:divBdr>
            <w:top w:val="none" w:sz="0" w:space="0" w:color="auto"/>
            <w:left w:val="none" w:sz="0" w:space="0" w:color="auto"/>
            <w:bottom w:val="none" w:sz="0" w:space="0" w:color="auto"/>
            <w:right w:val="none" w:sz="0" w:space="0" w:color="auto"/>
          </w:divBdr>
        </w:div>
        <w:div w:id="1096441533">
          <w:marLeft w:val="0"/>
          <w:marRight w:val="0"/>
          <w:marTop w:val="0"/>
          <w:marBottom w:val="100"/>
          <w:divBdr>
            <w:top w:val="none" w:sz="0" w:space="0" w:color="auto"/>
            <w:left w:val="none" w:sz="0" w:space="0" w:color="auto"/>
            <w:bottom w:val="none" w:sz="0" w:space="0" w:color="auto"/>
            <w:right w:val="none" w:sz="0" w:space="0" w:color="auto"/>
          </w:divBdr>
        </w:div>
        <w:div w:id="310646500">
          <w:marLeft w:val="0"/>
          <w:marRight w:val="0"/>
          <w:marTop w:val="0"/>
          <w:marBottom w:val="100"/>
          <w:divBdr>
            <w:top w:val="none" w:sz="0" w:space="0" w:color="auto"/>
            <w:left w:val="none" w:sz="0" w:space="0" w:color="auto"/>
            <w:bottom w:val="none" w:sz="0" w:space="0" w:color="auto"/>
            <w:right w:val="none" w:sz="0" w:space="0" w:color="auto"/>
          </w:divBdr>
        </w:div>
        <w:div w:id="1063479995">
          <w:marLeft w:val="0"/>
          <w:marRight w:val="0"/>
          <w:marTop w:val="0"/>
          <w:marBottom w:val="100"/>
          <w:divBdr>
            <w:top w:val="none" w:sz="0" w:space="0" w:color="auto"/>
            <w:left w:val="none" w:sz="0" w:space="0" w:color="auto"/>
            <w:bottom w:val="none" w:sz="0" w:space="0" w:color="auto"/>
            <w:right w:val="none" w:sz="0" w:space="0" w:color="auto"/>
          </w:divBdr>
        </w:div>
        <w:div w:id="738481087">
          <w:marLeft w:val="0"/>
          <w:marRight w:val="0"/>
          <w:marTop w:val="0"/>
          <w:marBottom w:val="100"/>
          <w:divBdr>
            <w:top w:val="none" w:sz="0" w:space="0" w:color="auto"/>
            <w:left w:val="none" w:sz="0" w:space="0" w:color="auto"/>
            <w:bottom w:val="none" w:sz="0" w:space="0" w:color="auto"/>
            <w:right w:val="none" w:sz="0" w:space="0" w:color="auto"/>
          </w:divBdr>
        </w:div>
        <w:div w:id="1651448579">
          <w:marLeft w:val="0"/>
          <w:marRight w:val="0"/>
          <w:marTop w:val="0"/>
          <w:marBottom w:val="100"/>
          <w:divBdr>
            <w:top w:val="none" w:sz="0" w:space="0" w:color="auto"/>
            <w:left w:val="none" w:sz="0" w:space="0" w:color="auto"/>
            <w:bottom w:val="none" w:sz="0" w:space="0" w:color="auto"/>
            <w:right w:val="none" w:sz="0" w:space="0" w:color="auto"/>
          </w:divBdr>
        </w:div>
        <w:div w:id="1363750591">
          <w:marLeft w:val="0"/>
          <w:marRight w:val="0"/>
          <w:marTop w:val="0"/>
          <w:marBottom w:val="100"/>
          <w:divBdr>
            <w:top w:val="none" w:sz="0" w:space="0" w:color="auto"/>
            <w:left w:val="none" w:sz="0" w:space="0" w:color="auto"/>
            <w:bottom w:val="none" w:sz="0" w:space="0" w:color="auto"/>
            <w:right w:val="none" w:sz="0" w:space="0" w:color="auto"/>
          </w:divBdr>
        </w:div>
        <w:div w:id="1610429448">
          <w:marLeft w:val="0"/>
          <w:marRight w:val="0"/>
          <w:marTop w:val="0"/>
          <w:marBottom w:val="100"/>
          <w:divBdr>
            <w:top w:val="none" w:sz="0" w:space="0" w:color="auto"/>
            <w:left w:val="none" w:sz="0" w:space="0" w:color="auto"/>
            <w:bottom w:val="none" w:sz="0" w:space="0" w:color="auto"/>
            <w:right w:val="none" w:sz="0" w:space="0" w:color="auto"/>
          </w:divBdr>
        </w:div>
        <w:div w:id="546188419">
          <w:marLeft w:val="0"/>
          <w:marRight w:val="0"/>
          <w:marTop w:val="0"/>
          <w:marBottom w:val="100"/>
          <w:divBdr>
            <w:top w:val="none" w:sz="0" w:space="0" w:color="auto"/>
            <w:left w:val="none" w:sz="0" w:space="0" w:color="auto"/>
            <w:bottom w:val="none" w:sz="0" w:space="0" w:color="auto"/>
            <w:right w:val="none" w:sz="0" w:space="0" w:color="auto"/>
          </w:divBdr>
        </w:div>
        <w:div w:id="652951966">
          <w:marLeft w:val="0"/>
          <w:marRight w:val="0"/>
          <w:marTop w:val="0"/>
          <w:marBottom w:val="100"/>
          <w:divBdr>
            <w:top w:val="none" w:sz="0" w:space="0" w:color="auto"/>
            <w:left w:val="none" w:sz="0" w:space="0" w:color="auto"/>
            <w:bottom w:val="none" w:sz="0" w:space="0" w:color="auto"/>
            <w:right w:val="none" w:sz="0" w:space="0" w:color="auto"/>
          </w:divBdr>
        </w:div>
        <w:div w:id="1837188851">
          <w:marLeft w:val="0"/>
          <w:marRight w:val="0"/>
          <w:marTop w:val="0"/>
          <w:marBottom w:val="200"/>
          <w:divBdr>
            <w:top w:val="none" w:sz="0" w:space="0" w:color="auto"/>
            <w:left w:val="none" w:sz="0" w:space="0" w:color="auto"/>
            <w:bottom w:val="none" w:sz="0" w:space="0" w:color="auto"/>
            <w:right w:val="none" w:sz="0" w:space="0" w:color="auto"/>
          </w:divBdr>
        </w:div>
        <w:div w:id="1818717576">
          <w:marLeft w:val="0"/>
          <w:marRight w:val="0"/>
          <w:marTop w:val="0"/>
          <w:marBottom w:val="100"/>
          <w:divBdr>
            <w:top w:val="none" w:sz="0" w:space="0" w:color="auto"/>
            <w:left w:val="none" w:sz="0" w:space="0" w:color="auto"/>
            <w:bottom w:val="none" w:sz="0" w:space="0" w:color="auto"/>
            <w:right w:val="none" w:sz="0" w:space="0" w:color="auto"/>
          </w:divBdr>
        </w:div>
        <w:div w:id="710765884">
          <w:marLeft w:val="0"/>
          <w:marRight w:val="0"/>
          <w:marTop w:val="0"/>
          <w:marBottom w:val="100"/>
          <w:divBdr>
            <w:top w:val="none" w:sz="0" w:space="0" w:color="auto"/>
            <w:left w:val="none" w:sz="0" w:space="0" w:color="auto"/>
            <w:bottom w:val="none" w:sz="0" w:space="0" w:color="auto"/>
            <w:right w:val="none" w:sz="0" w:space="0" w:color="auto"/>
          </w:divBdr>
        </w:div>
        <w:div w:id="1240821491">
          <w:marLeft w:val="0"/>
          <w:marRight w:val="0"/>
          <w:marTop w:val="0"/>
          <w:marBottom w:val="100"/>
          <w:divBdr>
            <w:top w:val="none" w:sz="0" w:space="0" w:color="auto"/>
            <w:left w:val="none" w:sz="0" w:space="0" w:color="auto"/>
            <w:bottom w:val="none" w:sz="0" w:space="0" w:color="auto"/>
            <w:right w:val="none" w:sz="0" w:space="0" w:color="auto"/>
          </w:divBdr>
        </w:div>
        <w:div w:id="449512368">
          <w:marLeft w:val="0"/>
          <w:marRight w:val="0"/>
          <w:marTop w:val="0"/>
          <w:marBottom w:val="100"/>
          <w:divBdr>
            <w:top w:val="none" w:sz="0" w:space="0" w:color="auto"/>
            <w:left w:val="none" w:sz="0" w:space="0" w:color="auto"/>
            <w:bottom w:val="none" w:sz="0" w:space="0" w:color="auto"/>
            <w:right w:val="none" w:sz="0" w:space="0" w:color="auto"/>
          </w:divBdr>
        </w:div>
        <w:div w:id="209265660">
          <w:marLeft w:val="0"/>
          <w:marRight w:val="0"/>
          <w:marTop w:val="0"/>
          <w:marBottom w:val="100"/>
          <w:divBdr>
            <w:top w:val="none" w:sz="0" w:space="0" w:color="auto"/>
            <w:left w:val="none" w:sz="0" w:space="0" w:color="auto"/>
            <w:bottom w:val="none" w:sz="0" w:space="0" w:color="auto"/>
            <w:right w:val="none" w:sz="0" w:space="0" w:color="auto"/>
          </w:divBdr>
        </w:div>
        <w:div w:id="2091081380">
          <w:marLeft w:val="0"/>
          <w:marRight w:val="0"/>
          <w:marTop w:val="0"/>
          <w:marBottom w:val="100"/>
          <w:divBdr>
            <w:top w:val="none" w:sz="0" w:space="0" w:color="auto"/>
            <w:left w:val="none" w:sz="0" w:space="0" w:color="auto"/>
            <w:bottom w:val="none" w:sz="0" w:space="0" w:color="auto"/>
            <w:right w:val="none" w:sz="0" w:space="0" w:color="auto"/>
          </w:divBdr>
        </w:div>
        <w:div w:id="1581791824">
          <w:marLeft w:val="0"/>
          <w:marRight w:val="0"/>
          <w:marTop w:val="0"/>
          <w:marBottom w:val="100"/>
          <w:divBdr>
            <w:top w:val="none" w:sz="0" w:space="0" w:color="auto"/>
            <w:left w:val="none" w:sz="0" w:space="0" w:color="auto"/>
            <w:bottom w:val="none" w:sz="0" w:space="0" w:color="auto"/>
            <w:right w:val="none" w:sz="0" w:space="0" w:color="auto"/>
          </w:divBdr>
        </w:div>
        <w:div w:id="744571191">
          <w:marLeft w:val="0"/>
          <w:marRight w:val="0"/>
          <w:marTop w:val="0"/>
          <w:marBottom w:val="100"/>
          <w:divBdr>
            <w:top w:val="none" w:sz="0" w:space="0" w:color="auto"/>
            <w:left w:val="none" w:sz="0" w:space="0" w:color="auto"/>
            <w:bottom w:val="none" w:sz="0" w:space="0" w:color="auto"/>
            <w:right w:val="none" w:sz="0" w:space="0" w:color="auto"/>
          </w:divBdr>
        </w:div>
        <w:div w:id="28532765">
          <w:marLeft w:val="0"/>
          <w:marRight w:val="0"/>
          <w:marTop w:val="0"/>
          <w:marBottom w:val="100"/>
          <w:divBdr>
            <w:top w:val="none" w:sz="0" w:space="0" w:color="auto"/>
            <w:left w:val="none" w:sz="0" w:space="0" w:color="auto"/>
            <w:bottom w:val="none" w:sz="0" w:space="0" w:color="auto"/>
            <w:right w:val="none" w:sz="0" w:space="0" w:color="auto"/>
          </w:divBdr>
        </w:div>
        <w:div w:id="1478498838">
          <w:marLeft w:val="0"/>
          <w:marRight w:val="0"/>
          <w:marTop w:val="0"/>
          <w:marBottom w:val="100"/>
          <w:divBdr>
            <w:top w:val="none" w:sz="0" w:space="0" w:color="auto"/>
            <w:left w:val="none" w:sz="0" w:space="0" w:color="auto"/>
            <w:bottom w:val="none" w:sz="0" w:space="0" w:color="auto"/>
            <w:right w:val="none" w:sz="0" w:space="0" w:color="auto"/>
          </w:divBdr>
        </w:div>
        <w:div w:id="1605310200">
          <w:marLeft w:val="0"/>
          <w:marRight w:val="0"/>
          <w:marTop w:val="0"/>
          <w:marBottom w:val="100"/>
          <w:divBdr>
            <w:top w:val="none" w:sz="0" w:space="0" w:color="auto"/>
            <w:left w:val="none" w:sz="0" w:space="0" w:color="auto"/>
            <w:bottom w:val="none" w:sz="0" w:space="0" w:color="auto"/>
            <w:right w:val="none" w:sz="0" w:space="0" w:color="auto"/>
          </w:divBdr>
        </w:div>
        <w:div w:id="609050568">
          <w:marLeft w:val="0"/>
          <w:marRight w:val="0"/>
          <w:marTop w:val="0"/>
          <w:marBottom w:val="100"/>
          <w:divBdr>
            <w:top w:val="none" w:sz="0" w:space="0" w:color="auto"/>
            <w:left w:val="none" w:sz="0" w:space="0" w:color="auto"/>
            <w:bottom w:val="none" w:sz="0" w:space="0" w:color="auto"/>
            <w:right w:val="none" w:sz="0" w:space="0" w:color="auto"/>
          </w:divBdr>
        </w:div>
        <w:div w:id="833448682">
          <w:marLeft w:val="0"/>
          <w:marRight w:val="0"/>
          <w:marTop w:val="0"/>
          <w:marBottom w:val="100"/>
          <w:divBdr>
            <w:top w:val="none" w:sz="0" w:space="0" w:color="auto"/>
            <w:left w:val="none" w:sz="0" w:space="0" w:color="auto"/>
            <w:bottom w:val="none" w:sz="0" w:space="0" w:color="auto"/>
            <w:right w:val="none" w:sz="0" w:space="0" w:color="auto"/>
          </w:divBdr>
        </w:div>
        <w:div w:id="1078794275">
          <w:marLeft w:val="0"/>
          <w:marRight w:val="0"/>
          <w:marTop w:val="0"/>
          <w:marBottom w:val="100"/>
          <w:divBdr>
            <w:top w:val="none" w:sz="0" w:space="0" w:color="auto"/>
            <w:left w:val="none" w:sz="0" w:space="0" w:color="auto"/>
            <w:bottom w:val="none" w:sz="0" w:space="0" w:color="auto"/>
            <w:right w:val="none" w:sz="0" w:space="0" w:color="auto"/>
          </w:divBdr>
        </w:div>
        <w:div w:id="163010829">
          <w:marLeft w:val="0"/>
          <w:marRight w:val="0"/>
          <w:marTop w:val="0"/>
          <w:marBottom w:val="100"/>
          <w:divBdr>
            <w:top w:val="none" w:sz="0" w:space="0" w:color="auto"/>
            <w:left w:val="none" w:sz="0" w:space="0" w:color="auto"/>
            <w:bottom w:val="none" w:sz="0" w:space="0" w:color="auto"/>
            <w:right w:val="none" w:sz="0" w:space="0" w:color="auto"/>
          </w:divBdr>
        </w:div>
        <w:div w:id="1625505317">
          <w:marLeft w:val="0"/>
          <w:marRight w:val="0"/>
          <w:marTop w:val="0"/>
          <w:marBottom w:val="100"/>
          <w:divBdr>
            <w:top w:val="none" w:sz="0" w:space="0" w:color="auto"/>
            <w:left w:val="none" w:sz="0" w:space="0" w:color="auto"/>
            <w:bottom w:val="none" w:sz="0" w:space="0" w:color="auto"/>
            <w:right w:val="none" w:sz="0" w:space="0" w:color="auto"/>
          </w:divBdr>
        </w:div>
        <w:div w:id="1735271570">
          <w:marLeft w:val="0"/>
          <w:marRight w:val="0"/>
          <w:marTop w:val="0"/>
          <w:marBottom w:val="100"/>
          <w:divBdr>
            <w:top w:val="none" w:sz="0" w:space="0" w:color="auto"/>
            <w:left w:val="none" w:sz="0" w:space="0" w:color="auto"/>
            <w:bottom w:val="none" w:sz="0" w:space="0" w:color="auto"/>
            <w:right w:val="none" w:sz="0" w:space="0" w:color="auto"/>
          </w:divBdr>
        </w:div>
        <w:div w:id="354353947">
          <w:marLeft w:val="0"/>
          <w:marRight w:val="0"/>
          <w:marTop w:val="0"/>
          <w:marBottom w:val="100"/>
          <w:divBdr>
            <w:top w:val="none" w:sz="0" w:space="0" w:color="auto"/>
            <w:left w:val="none" w:sz="0" w:space="0" w:color="auto"/>
            <w:bottom w:val="none" w:sz="0" w:space="0" w:color="auto"/>
            <w:right w:val="none" w:sz="0" w:space="0" w:color="auto"/>
          </w:divBdr>
        </w:div>
        <w:div w:id="722798062">
          <w:marLeft w:val="0"/>
          <w:marRight w:val="0"/>
          <w:marTop w:val="0"/>
          <w:marBottom w:val="100"/>
          <w:divBdr>
            <w:top w:val="none" w:sz="0" w:space="0" w:color="auto"/>
            <w:left w:val="none" w:sz="0" w:space="0" w:color="auto"/>
            <w:bottom w:val="none" w:sz="0" w:space="0" w:color="auto"/>
            <w:right w:val="none" w:sz="0" w:space="0" w:color="auto"/>
          </w:divBdr>
        </w:div>
        <w:div w:id="378629084">
          <w:marLeft w:val="0"/>
          <w:marRight w:val="0"/>
          <w:marTop w:val="0"/>
          <w:marBottom w:val="100"/>
          <w:divBdr>
            <w:top w:val="none" w:sz="0" w:space="0" w:color="auto"/>
            <w:left w:val="none" w:sz="0" w:space="0" w:color="auto"/>
            <w:bottom w:val="none" w:sz="0" w:space="0" w:color="auto"/>
            <w:right w:val="none" w:sz="0" w:space="0" w:color="auto"/>
          </w:divBdr>
        </w:div>
        <w:div w:id="1904483695">
          <w:marLeft w:val="0"/>
          <w:marRight w:val="0"/>
          <w:marTop w:val="0"/>
          <w:marBottom w:val="100"/>
          <w:divBdr>
            <w:top w:val="none" w:sz="0" w:space="0" w:color="auto"/>
            <w:left w:val="none" w:sz="0" w:space="0" w:color="auto"/>
            <w:bottom w:val="none" w:sz="0" w:space="0" w:color="auto"/>
            <w:right w:val="none" w:sz="0" w:space="0" w:color="auto"/>
          </w:divBdr>
        </w:div>
        <w:div w:id="1106924716">
          <w:marLeft w:val="0"/>
          <w:marRight w:val="0"/>
          <w:marTop w:val="0"/>
          <w:marBottom w:val="100"/>
          <w:divBdr>
            <w:top w:val="none" w:sz="0" w:space="0" w:color="auto"/>
            <w:left w:val="none" w:sz="0" w:space="0" w:color="auto"/>
            <w:bottom w:val="none" w:sz="0" w:space="0" w:color="auto"/>
            <w:right w:val="none" w:sz="0" w:space="0" w:color="auto"/>
          </w:divBdr>
        </w:div>
        <w:div w:id="1949847136">
          <w:marLeft w:val="0"/>
          <w:marRight w:val="0"/>
          <w:marTop w:val="0"/>
          <w:marBottom w:val="100"/>
          <w:divBdr>
            <w:top w:val="none" w:sz="0" w:space="0" w:color="auto"/>
            <w:left w:val="none" w:sz="0" w:space="0" w:color="auto"/>
            <w:bottom w:val="none" w:sz="0" w:space="0" w:color="auto"/>
            <w:right w:val="none" w:sz="0" w:space="0" w:color="auto"/>
          </w:divBdr>
        </w:div>
        <w:div w:id="1673603648">
          <w:marLeft w:val="0"/>
          <w:marRight w:val="0"/>
          <w:marTop w:val="0"/>
          <w:marBottom w:val="100"/>
          <w:divBdr>
            <w:top w:val="none" w:sz="0" w:space="0" w:color="auto"/>
            <w:left w:val="none" w:sz="0" w:space="0" w:color="auto"/>
            <w:bottom w:val="none" w:sz="0" w:space="0" w:color="auto"/>
            <w:right w:val="none" w:sz="0" w:space="0" w:color="auto"/>
          </w:divBdr>
        </w:div>
        <w:div w:id="1562713444">
          <w:marLeft w:val="0"/>
          <w:marRight w:val="0"/>
          <w:marTop w:val="0"/>
          <w:marBottom w:val="100"/>
          <w:divBdr>
            <w:top w:val="none" w:sz="0" w:space="0" w:color="auto"/>
            <w:left w:val="none" w:sz="0" w:space="0" w:color="auto"/>
            <w:bottom w:val="none" w:sz="0" w:space="0" w:color="auto"/>
            <w:right w:val="none" w:sz="0" w:space="0" w:color="auto"/>
          </w:divBdr>
        </w:div>
        <w:div w:id="220217996">
          <w:marLeft w:val="0"/>
          <w:marRight w:val="0"/>
          <w:marTop w:val="0"/>
          <w:marBottom w:val="100"/>
          <w:divBdr>
            <w:top w:val="none" w:sz="0" w:space="0" w:color="auto"/>
            <w:left w:val="none" w:sz="0" w:space="0" w:color="auto"/>
            <w:bottom w:val="none" w:sz="0" w:space="0" w:color="auto"/>
            <w:right w:val="none" w:sz="0" w:space="0" w:color="auto"/>
          </w:divBdr>
        </w:div>
        <w:div w:id="572543552">
          <w:marLeft w:val="0"/>
          <w:marRight w:val="0"/>
          <w:marTop w:val="0"/>
          <w:marBottom w:val="100"/>
          <w:divBdr>
            <w:top w:val="none" w:sz="0" w:space="0" w:color="auto"/>
            <w:left w:val="none" w:sz="0" w:space="0" w:color="auto"/>
            <w:bottom w:val="none" w:sz="0" w:space="0" w:color="auto"/>
            <w:right w:val="none" w:sz="0" w:space="0" w:color="auto"/>
          </w:divBdr>
        </w:div>
        <w:div w:id="102726030">
          <w:marLeft w:val="0"/>
          <w:marRight w:val="0"/>
          <w:marTop w:val="0"/>
          <w:marBottom w:val="100"/>
          <w:divBdr>
            <w:top w:val="none" w:sz="0" w:space="0" w:color="auto"/>
            <w:left w:val="none" w:sz="0" w:space="0" w:color="auto"/>
            <w:bottom w:val="none" w:sz="0" w:space="0" w:color="auto"/>
            <w:right w:val="none" w:sz="0" w:space="0" w:color="auto"/>
          </w:divBdr>
        </w:div>
        <w:div w:id="1762949717">
          <w:marLeft w:val="0"/>
          <w:marRight w:val="0"/>
          <w:marTop w:val="0"/>
          <w:marBottom w:val="100"/>
          <w:divBdr>
            <w:top w:val="none" w:sz="0" w:space="0" w:color="auto"/>
            <w:left w:val="none" w:sz="0" w:space="0" w:color="auto"/>
            <w:bottom w:val="none" w:sz="0" w:space="0" w:color="auto"/>
            <w:right w:val="none" w:sz="0" w:space="0" w:color="auto"/>
          </w:divBdr>
        </w:div>
        <w:div w:id="1114593993">
          <w:marLeft w:val="0"/>
          <w:marRight w:val="0"/>
          <w:marTop w:val="0"/>
          <w:marBottom w:val="100"/>
          <w:divBdr>
            <w:top w:val="none" w:sz="0" w:space="0" w:color="auto"/>
            <w:left w:val="none" w:sz="0" w:space="0" w:color="auto"/>
            <w:bottom w:val="none" w:sz="0" w:space="0" w:color="auto"/>
            <w:right w:val="none" w:sz="0" w:space="0" w:color="auto"/>
          </w:divBdr>
        </w:div>
        <w:div w:id="1958563363">
          <w:marLeft w:val="0"/>
          <w:marRight w:val="0"/>
          <w:marTop w:val="0"/>
          <w:marBottom w:val="100"/>
          <w:divBdr>
            <w:top w:val="none" w:sz="0" w:space="0" w:color="auto"/>
            <w:left w:val="none" w:sz="0" w:space="0" w:color="auto"/>
            <w:bottom w:val="none" w:sz="0" w:space="0" w:color="auto"/>
            <w:right w:val="none" w:sz="0" w:space="0" w:color="auto"/>
          </w:divBdr>
        </w:div>
        <w:div w:id="824250108">
          <w:marLeft w:val="0"/>
          <w:marRight w:val="0"/>
          <w:marTop w:val="0"/>
          <w:marBottom w:val="100"/>
          <w:divBdr>
            <w:top w:val="none" w:sz="0" w:space="0" w:color="auto"/>
            <w:left w:val="none" w:sz="0" w:space="0" w:color="auto"/>
            <w:bottom w:val="none" w:sz="0" w:space="0" w:color="auto"/>
            <w:right w:val="none" w:sz="0" w:space="0" w:color="auto"/>
          </w:divBdr>
        </w:div>
        <w:div w:id="1643731169">
          <w:marLeft w:val="0"/>
          <w:marRight w:val="0"/>
          <w:marTop w:val="0"/>
          <w:marBottom w:val="100"/>
          <w:divBdr>
            <w:top w:val="none" w:sz="0" w:space="0" w:color="auto"/>
            <w:left w:val="none" w:sz="0" w:space="0" w:color="auto"/>
            <w:bottom w:val="none" w:sz="0" w:space="0" w:color="auto"/>
            <w:right w:val="none" w:sz="0" w:space="0" w:color="auto"/>
          </w:divBdr>
        </w:div>
        <w:div w:id="1150058334">
          <w:marLeft w:val="0"/>
          <w:marRight w:val="0"/>
          <w:marTop w:val="0"/>
          <w:marBottom w:val="100"/>
          <w:divBdr>
            <w:top w:val="none" w:sz="0" w:space="0" w:color="auto"/>
            <w:left w:val="none" w:sz="0" w:space="0" w:color="auto"/>
            <w:bottom w:val="none" w:sz="0" w:space="0" w:color="auto"/>
            <w:right w:val="none" w:sz="0" w:space="0" w:color="auto"/>
          </w:divBdr>
        </w:div>
        <w:div w:id="1717191793">
          <w:marLeft w:val="0"/>
          <w:marRight w:val="0"/>
          <w:marTop w:val="0"/>
          <w:marBottom w:val="100"/>
          <w:divBdr>
            <w:top w:val="none" w:sz="0" w:space="0" w:color="auto"/>
            <w:left w:val="none" w:sz="0" w:space="0" w:color="auto"/>
            <w:bottom w:val="none" w:sz="0" w:space="0" w:color="auto"/>
            <w:right w:val="none" w:sz="0" w:space="0" w:color="auto"/>
          </w:divBdr>
        </w:div>
        <w:div w:id="1303537820">
          <w:marLeft w:val="0"/>
          <w:marRight w:val="0"/>
          <w:marTop w:val="0"/>
          <w:marBottom w:val="100"/>
          <w:divBdr>
            <w:top w:val="none" w:sz="0" w:space="0" w:color="auto"/>
            <w:left w:val="none" w:sz="0" w:space="0" w:color="auto"/>
            <w:bottom w:val="none" w:sz="0" w:space="0" w:color="auto"/>
            <w:right w:val="none" w:sz="0" w:space="0" w:color="auto"/>
          </w:divBdr>
        </w:div>
        <w:div w:id="1309673732">
          <w:marLeft w:val="0"/>
          <w:marRight w:val="0"/>
          <w:marTop w:val="0"/>
          <w:marBottom w:val="100"/>
          <w:divBdr>
            <w:top w:val="none" w:sz="0" w:space="0" w:color="auto"/>
            <w:left w:val="none" w:sz="0" w:space="0" w:color="auto"/>
            <w:bottom w:val="none" w:sz="0" w:space="0" w:color="auto"/>
            <w:right w:val="none" w:sz="0" w:space="0" w:color="auto"/>
          </w:divBdr>
        </w:div>
        <w:div w:id="2052529622">
          <w:marLeft w:val="0"/>
          <w:marRight w:val="0"/>
          <w:marTop w:val="0"/>
          <w:marBottom w:val="100"/>
          <w:divBdr>
            <w:top w:val="none" w:sz="0" w:space="0" w:color="auto"/>
            <w:left w:val="none" w:sz="0" w:space="0" w:color="auto"/>
            <w:bottom w:val="none" w:sz="0" w:space="0" w:color="auto"/>
            <w:right w:val="none" w:sz="0" w:space="0" w:color="auto"/>
          </w:divBdr>
        </w:div>
        <w:div w:id="652875963">
          <w:marLeft w:val="0"/>
          <w:marRight w:val="0"/>
          <w:marTop w:val="0"/>
          <w:marBottom w:val="100"/>
          <w:divBdr>
            <w:top w:val="none" w:sz="0" w:space="0" w:color="auto"/>
            <w:left w:val="none" w:sz="0" w:space="0" w:color="auto"/>
            <w:bottom w:val="none" w:sz="0" w:space="0" w:color="auto"/>
            <w:right w:val="none" w:sz="0" w:space="0" w:color="auto"/>
          </w:divBdr>
        </w:div>
        <w:div w:id="1041857102">
          <w:marLeft w:val="0"/>
          <w:marRight w:val="0"/>
          <w:marTop w:val="0"/>
          <w:marBottom w:val="100"/>
          <w:divBdr>
            <w:top w:val="none" w:sz="0" w:space="0" w:color="auto"/>
            <w:left w:val="none" w:sz="0" w:space="0" w:color="auto"/>
            <w:bottom w:val="none" w:sz="0" w:space="0" w:color="auto"/>
            <w:right w:val="none" w:sz="0" w:space="0" w:color="auto"/>
          </w:divBdr>
        </w:div>
        <w:div w:id="468013991">
          <w:marLeft w:val="0"/>
          <w:marRight w:val="0"/>
          <w:marTop w:val="0"/>
          <w:marBottom w:val="100"/>
          <w:divBdr>
            <w:top w:val="none" w:sz="0" w:space="0" w:color="auto"/>
            <w:left w:val="none" w:sz="0" w:space="0" w:color="auto"/>
            <w:bottom w:val="none" w:sz="0" w:space="0" w:color="auto"/>
            <w:right w:val="none" w:sz="0" w:space="0" w:color="auto"/>
          </w:divBdr>
        </w:div>
        <w:div w:id="1281187485">
          <w:marLeft w:val="0"/>
          <w:marRight w:val="0"/>
          <w:marTop w:val="0"/>
          <w:marBottom w:val="100"/>
          <w:divBdr>
            <w:top w:val="none" w:sz="0" w:space="0" w:color="auto"/>
            <w:left w:val="none" w:sz="0" w:space="0" w:color="auto"/>
            <w:bottom w:val="none" w:sz="0" w:space="0" w:color="auto"/>
            <w:right w:val="none" w:sz="0" w:space="0" w:color="auto"/>
          </w:divBdr>
        </w:div>
        <w:div w:id="1289630159">
          <w:marLeft w:val="720"/>
          <w:marRight w:val="0"/>
          <w:marTop w:val="0"/>
          <w:marBottom w:val="100"/>
          <w:divBdr>
            <w:top w:val="none" w:sz="0" w:space="0" w:color="auto"/>
            <w:left w:val="none" w:sz="0" w:space="0" w:color="auto"/>
            <w:bottom w:val="none" w:sz="0" w:space="0" w:color="auto"/>
            <w:right w:val="none" w:sz="0" w:space="0" w:color="auto"/>
          </w:divBdr>
        </w:div>
        <w:div w:id="1630278475">
          <w:marLeft w:val="720"/>
          <w:marRight w:val="0"/>
          <w:marTop w:val="0"/>
          <w:marBottom w:val="100"/>
          <w:divBdr>
            <w:top w:val="none" w:sz="0" w:space="0" w:color="auto"/>
            <w:left w:val="none" w:sz="0" w:space="0" w:color="auto"/>
            <w:bottom w:val="none" w:sz="0" w:space="0" w:color="auto"/>
            <w:right w:val="none" w:sz="0" w:space="0" w:color="auto"/>
          </w:divBdr>
        </w:div>
        <w:div w:id="855391163">
          <w:marLeft w:val="720"/>
          <w:marRight w:val="0"/>
          <w:marTop w:val="0"/>
          <w:marBottom w:val="100"/>
          <w:divBdr>
            <w:top w:val="none" w:sz="0" w:space="0" w:color="auto"/>
            <w:left w:val="none" w:sz="0" w:space="0" w:color="auto"/>
            <w:bottom w:val="none" w:sz="0" w:space="0" w:color="auto"/>
            <w:right w:val="none" w:sz="0" w:space="0" w:color="auto"/>
          </w:divBdr>
        </w:div>
        <w:div w:id="444886122">
          <w:marLeft w:val="720"/>
          <w:marRight w:val="0"/>
          <w:marTop w:val="0"/>
          <w:marBottom w:val="100"/>
          <w:divBdr>
            <w:top w:val="none" w:sz="0" w:space="0" w:color="auto"/>
            <w:left w:val="none" w:sz="0" w:space="0" w:color="auto"/>
            <w:bottom w:val="none" w:sz="0" w:space="0" w:color="auto"/>
            <w:right w:val="none" w:sz="0" w:space="0" w:color="auto"/>
          </w:divBdr>
        </w:div>
        <w:div w:id="1384716028">
          <w:marLeft w:val="720"/>
          <w:marRight w:val="0"/>
          <w:marTop w:val="0"/>
          <w:marBottom w:val="100"/>
          <w:divBdr>
            <w:top w:val="none" w:sz="0" w:space="0" w:color="auto"/>
            <w:left w:val="none" w:sz="0" w:space="0" w:color="auto"/>
            <w:bottom w:val="none" w:sz="0" w:space="0" w:color="auto"/>
            <w:right w:val="none" w:sz="0" w:space="0" w:color="auto"/>
          </w:divBdr>
        </w:div>
        <w:div w:id="1442383543">
          <w:marLeft w:val="720"/>
          <w:marRight w:val="0"/>
          <w:marTop w:val="0"/>
          <w:marBottom w:val="100"/>
          <w:divBdr>
            <w:top w:val="none" w:sz="0" w:space="0" w:color="auto"/>
            <w:left w:val="none" w:sz="0" w:space="0" w:color="auto"/>
            <w:bottom w:val="none" w:sz="0" w:space="0" w:color="auto"/>
            <w:right w:val="none" w:sz="0" w:space="0" w:color="auto"/>
          </w:divBdr>
        </w:div>
        <w:div w:id="838345743">
          <w:marLeft w:val="720"/>
          <w:marRight w:val="0"/>
          <w:marTop w:val="0"/>
          <w:marBottom w:val="100"/>
          <w:divBdr>
            <w:top w:val="none" w:sz="0" w:space="0" w:color="auto"/>
            <w:left w:val="none" w:sz="0" w:space="0" w:color="auto"/>
            <w:bottom w:val="none" w:sz="0" w:space="0" w:color="auto"/>
            <w:right w:val="none" w:sz="0" w:space="0" w:color="auto"/>
          </w:divBdr>
        </w:div>
        <w:div w:id="1396735169">
          <w:marLeft w:val="720"/>
          <w:marRight w:val="0"/>
          <w:marTop w:val="0"/>
          <w:marBottom w:val="100"/>
          <w:divBdr>
            <w:top w:val="none" w:sz="0" w:space="0" w:color="auto"/>
            <w:left w:val="none" w:sz="0" w:space="0" w:color="auto"/>
            <w:bottom w:val="none" w:sz="0" w:space="0" w:color="auto"/>
            <w:right w:val="none" w:sz="0" w:space="0" w:color="auto"/>
          </w:divBdr>
        </w:div>
        <w:div w:id="763066279">
          <w:marLeft w:val="0"/>
          <w:marRight w:val="0"/>
          <w:marTop w:val="0"/>
          <w:marBottom w:val="100"/>
          <w:divBdr>
            <w:top w:val="none" w:sz="0" w:space="0" w:color="auto"/>
            <w:left w:val="none" w:sz="0" w:space="0" w:color="auto"/>
            <w:bottom w:val="none" w:sz="0" w:space="0" w:color="auto"/>
            <w:right w:val="none" w:sz="0" w:space="0" w:color="auto"/>
          </w:divBdr>
        </w:div>
        <w:div w:id="1887789153">
          <w:marLeft w:val="720"/>
          <w:marRight w:val="0"/>
          <w:marTop w:val="0"/>
          <w:marBottom w:val="100"/>
          <w:divBdr>
            <w:top w:val="none" w:sz="0" w:space="0" w:color="auto"/>
            <w:left w:val="none" w:sz="0" w:space="0" w:color="auto"/>
            <w:bottom w:val="none" w:sz="0" w:space="0" w:color="auto"/>
            <w:right w:val="none" w:sz="0" w:space="0" w:color="auto"/>
          </w:divBdr>
        </w:div>
        <w:div w:id="337736447">
          <w:marLeft w:val="720"/>
          <w:marRight w:val="0"/>
          <w:marTop w:val="0"/>
          <w:marBottom w:val="100"/>
          <w:divBdr>
            <w:top w:val="none" w:sz="0" w:space="0" w:color="auto"/>
            <w:left w:val="none" w:sz="0" w:space="0" w:color="auto"/>
            <w:bottom w:val="none" w:sz="0" w:space="0" w:color="auto"/>
            <w:right w:val="none" w:sz="0" w:space="0" w:color="auto"/>
          </w:divBdr>
        </w:div>
        <w:div w:id="1113400789">
          <w:marLeft w:val="720"/>
          <w:marRight w:val="0"/>
          <w:marTop w:val="0"/>
          <w:marBottom w:val="100"/>
          <w:divBdr>
            <w:top w:val="none" w:sz="0" w:space="0" w:color="auto"/>
            <w:left w:val="none" w:sz="0" w:space="0" w:color="auto"/>
            <w:bottom w:val="none" w:sz="0" w:space="0" w:color="auto"/>
            <w:right w:val="none" w:sz="0" w:space="0" w:color="auto"/>
          </w:divBdr>
        </w:div>
        <w:div w:id="2101901583">
          <w:marLeft w:val="720"/>
          <w:marRight w:val="0"/>
          <w:marTop w:val="0"/>
          <w:marBottom w:val="100"/>
          <w:divBdr>
            <w:top w:val="none" w:sz="0" w:space="0" w:color="auto"/>
            <w:left w:val="none" w:sz="0" w:space="0" w:color="auto"/>
            <w:bottom w:val="none" w:sz="0" w:space="0" w:color="auto"/>
            <w:right w:val="none" w:sz="0" w:space="0" w:color="auto"/>
          </w:divBdr>
        </w:div>
        <w:div w:id="1345940459">
          <w:marLeft w:val="720"/>
          <w:marRight w:val="0"/>
          <w:marTop w:val="0"/>
          <w:marBottom w:val="100"/>
          <w:divBdr>
            <w:top w:val="none" w:sz="0" w:space="0" w:color="auto"/>
            <w:left w:val="none" w:sz="0" w:space="0" w:color="auto"/>
            <w:bottom w:val="none" w:sz="0" w:space="0" w:color="auto"/>
            <w:right w:val="none" w:sz="0" w:space="0" w:color="auto"/>
          </w:divBdr>
        </w:div>
        <w:div w:id="1065492918">
          <w:marLeft w:val="720"/>
          <w:marRight w:val="0"/>
          <w:marTop w:val="0"/>
          <w:marBottom w:val="100"/>
          <w:divBdr>
            <w:top w:val="none" w:sz="0" w:space="0" w:color="auto"/>
            <w:left w:val="none" w:sz="0" w:space="0" w:color="auto"/>
            <w:bottom w:val="none" w:sz="0" w:space="0" w:color="auto"/>
            <w:right w:val="none" w:sz="0" w:space="0" w:color="auto"/>
          </w:divBdr>
        </w:div>
        <w:div w:id="1245338982">
          <w:marLeft w:val="720"/>
          <w:marRight w:val="0"/>
          <w:marTop w:val="0"/>
          <w:marBottom w:val="100"/>
          <w:divBdr>
            <w:top w:val="none" w:sz="0" w:space="0" w:color="auto"/>
            <w:left w:val="none" w:sz="0" w:space="0" w:color="auto"/>
            <w:bottom w:val="none" w:sz="0" w:space="0" w:color="auto"/>
            <w:right w:val="none" w:sz="0" w:space="0" w:color="auto"/>
          </w:divBdr>
        </w:div>
        <w:div w:id="638918715">
          <w:marLeft w:val="720"/>
          <w:marRight w:val="0"/>
          <w:marTop w:val="0"/>
          <w:marBottom w:val="100"/>
          <w:divBdr>
            <w:top w:val="none" w:sz="0" w:space="0" w:color="auto"/>
            <w:left w:val="none" w:sz="0" w:space="0" w:color="auto"/>
            <w:bottom w:val="none" w:sz="0" w:space="0" w:color="auto"/>
            <w:right w:val="none" w:sz="0" w:space="0" w:color="auto"/>
          </w:divBdr>
        </w:div>
        <w:div w:id="334457813">
          <w:marLeft w:val="720"/>
          <w:marRight w:val="0"/>
          <w:marTop w:val="0"/>
          <w:marBottom w:val="100"/>
          <w:divBdr>
            <w:top w:val="none" w:sz="0" w:space="0" w:color="auto"/>
            <w:left w:val="none" w:sz="0" w:space="0" w:color="auto"/>
            <w:bottom w:val="none" w:sz="0" w:space="0" w:color="auto"/>
            <w:right w:val="none" w:sz="0" w:space="0" w:color="auto"/>
          </w:divBdr>
        </w:div>
        <w:div w:id="50232885">
          <w:marLeft w:val="720"/>
          <w:marRight w:val="0"/>
          <w:marTop w:val="0"/>
          <w:marBottom w:val="100"/>
          <w:divBdr>
            <w:top w:val="none" w:sz="0" w:space="0" w:color="auto"/>
            <w:left w:val="none" w:sz="0" w:space="0" w:color="auto"/>
            <w:bottom w:val="none" w:sz="0" w:space="0" w:color="auto"/>
            <w:right w:val="none" w:sz="0" w:space="0" w:color="auto"/>
          </w:divBdr>
        </w:div>
        <w:div w:id="1725567374">
          <w:marLeft w:val="720"/>
          <w:marRight w:val="0"/>
          <w:marTop w:val="0"/>
          <w:marBottom w:val="100"/>
          <w:divBdr>
            <w:top w:val="none" w:sz="0" w:space="0" w:color="auto"/>
            <w:left w:val="none" w:sz="0" w:space="0" w:color="auto"/>
            <w:bottom w:val="none" w:sz="0" w:space="0" w:color="auto"/>
            <w:right w:val="none" w:sz="0" w:space="0" w:color="auto"/>
          </w:divBdr>
        </w:div>
        <w:div w:id="1981416817">
          <w:marLeft w:val="720"/>
          <w:marRight w:val="0"/>
          <w:marTop w:val="0"/>
          <w:marBottom w:val="100"/>
          <w:divBdr>
            <w:top w:val="none" w:sz="0" w:space="0" w:color="auto"/>
            <w:left w:val="none" w:sz="0" w:space="0" w:color="auto"/>
            <w:bottom w:val="none" w:sz="0" w:space="0" w:color="auto"/>
            <w:right w:val="none" w:sz="0" w:space="0" w:color="auto"/>
          </w:divBdr>
        </w:div>
        <w:div w:id="928075409">
          <w:marLeft w:val="720"/>
          <w:marRight w:val="0"/>
          <w:marTop w:val="0"/>
          <w:marBottom w:val="100"/>
          <w:divBdr>
            <w:top w:val="none" w:sz="0" w:space="0" w:color="auto"/>
            <w:left w:val="none" w:sz="0" w:space="0" w:color="auto"/>
            <w:bottom w:val="none" w:sz="0" w:space="0" w:color="auto"/>
            <w:right w:val="none" w:sz="0" w:space="0" w:color="auto"/>
          </w:divBdr>
        </w:div>
        <w:div w:id="1059936202">
          <w:marLeft w:val="720"/>
          <w:marRight w:val="0"/>
          <w:marTop w:val="0"/>
          <w:marBottom w:val="100"/>
          <w:divBdr>
            <w:top w:val="none" w:sz="0" w:space="0" w:color="auto"/>
            <w:left w:val="none" w:sz="0" w:space="0" w:color="auto"/>
            <w:bottom w:val="none" w:sz="0" w:space="0" w:color="auto"/>
            <w:right w:val="none" w:sz="0" w:space="0" w:color="auto"/>
          </w:divBdr>
        </w:div>
        <w:div w:id="180705882">
          <w:marLeft w:val="720"/>
          <w:marRight w:val="0"/>
          <w:marTop w:val="0"/>
          <w:marBottom w:val="100"/>
          <w:divBdr>
            <w:top w:val="none" w:sz="0" w:space="0" w:color="auto"/>
            <w:left w:val="none" w:sz="0" w:space="0" w:color="auto"/>
            <w:bottom w:val="none" w:sz="0" w:space="0" w:color="auto"/>
            <w:right w:val="none" w:sz="0" w:space="0" w:color="auto"/>
          </w:divBdr>
        </w:div>
        <w:div w:id="1100447136">
          <w:marLeft w:val="720"/>
          <w:marRight w:val="0"/>
          <w:marTop w:val="0"/>
          <w:marBottom w:val="100"/>
          <w:divBdr>
            <w:top w:val="none" w:sz="0" w:space="0" w:color="auto"/>
            <w:left w:val="none" w:sz="0" w:space="0" w:color="auto"/>
            <w:bottom w:val="none" w:sz="0" w:space="0" w:color="auto"/>
            <w:right w:val="none" w:sz="0" w:space="0" w:color="auto"/>
          </w:divBdr>
        </w:div>
        <w:div w:id="26689134">
          <w:marLeft w:val="720"/>
          <w:marRight w:val="0"/>
          <w:marTop w:val="0"/>
          <w:marBottom w:val="100"/>
          <w:divBdr>
            <w:top w:val="none" w:sz="0" w:space="0" w:color="auto"/>
            <w:left w:val="none" w:sz="0" w:space="0" w:color="auto"/>
            <w:bottom w:val="none" w:sz="0" w:space="0" w:color="auto"/>
            <w:right w:val="none" w:sz="0" w:space="0" w:color="auto"/>
          </w:divBdr>
        </w:div>
        <w:div w:id="747382068">
          <w:marLeft w:val="720"/>
          <w:marRight w:val="0"/>
          <w:marTop w:val="0"/>
          <w:marBottom w:val="100"/>
          <w:divBdr>
            <w:top w:val="none" w:sz="0" w:space="0" w:color="auto"/>
            <w:left w:val="none" w:sz="0" w:space="0" w:color="auto"/>
            <w:bottom w:val="none" w:sz="0" w:space="0" w:color="auto"/>
            <w:right w:val="none" w:sz="0" w:space="0" w:color="auto"/>
          </w:divBdr>
        </w:div>
        <w:div w:id="1221357407">
          <w:marLeft w:val="720"/>
          <w:marRight w:val="0"/>
          <w:marTop w:val="0"/>
          <w:marBottom w:val="100"/>
          <w:divBdr>
            <w:top w:val="none" w:sz="0" w:space="0" w:color="auto"/>
            <w:left w:val="none" w:sz="0" w:space="0" w:color="auto"/>
            <w:bottom w:val="none" w:sz="0" w:space="0" w:color="auto"/>
            <w:right w:val="none" w:sz="0" w:space="0" w:color="auto"/>
          </w:divBdr>
        </w:div>
        <w:div w:id="1043945681">
          <w:marLeft w:val="720"/>
          <w:marRight w:val="0"/>
          <w:marTop w:val="0"/>
          <w:marBottom w:val="100"/>
          <w:divBdr>
            <w:top w:val="none" w:sz="0" w:space="0" w:color="auto"/>
            <w:left w:val="none" w:sz="0" w:space="0" w:color="auto"/>
            <w:bottom w:val="none" w:sz="0" w:space="0" w:color="auto"/>
            <w:right w:val="none" w:sz="0" w:space="0" w:color="auto"/>
          </w:divBdr>
        </w:div>
        <w:div w:id="2113282061">
          <w:marLeft w:val="720"/>
          <w:marRight w:val="0"/>
          <w:marTop w:val="0"/>
          <w:marBottom w:val="100"/>
          <w:divBdr>
            <w:top w:val="none" w:sz="0" w:space="0" w:color="auto"/>
            <w:left w:val="none" w:sz="0" w:space="0" w:color="auto"/>
            <w:bottom w:val="none" w:sz="0" w:space="0" w:color="auto"/>
            <w:right w:val="none" w:sz="0" w:space="0" w:color="auto"/>
          </w:divBdr>
        </w:div>
        <w:div w:id="416554908">
          <w:marLeft w:val="720"/>
          <w:marRight w:val="0"/>
          <w:marTop w:val="0"/>
          <w:marBottom w:val="100"/>
          <w:divBdr>
            <w:top w:val="none" w:sz="0" w:space="0" w:color="auto"/>
            <w:left w:val="none" w:sz="0" w:space="0" w:color="auto"/>
            <w:bottom w:val="none" w:sz="0" w:space="0" w:color="auto"/>
            <w:right w:val="none" w:sz="0" w:space="0" w:color="auto"/>
          </w:divBdr>
        </w:div>
        <w:div w:id="930243038">
          <w:marLeft w:val="720"/>
          <w:marRight w:val="0"/>
          <w:marTop w:val="0"/>
          <w:marBottom w:val="100"/>
          <w:divBdr>
            <w:top w:val="none" w:sz="0" w:space="0" w:color="auto"/>
            <w:left w:val="none" w:sz="0" w:space="0" w:color="auto"/>
            <w:bottom w:val="none" w:sz="0" w:space="0" w:color="auto"/>
            <w:right w:val="none" w:sz="0" w:space="0" w:color="auto"/>
          </w:divBdr>
        </w:div>
        <w:div w:id="606692812">
          <w:marLeft w:val="720"/>
          <w:marRight w:val="0"/>
          <w:marTop w:val="0"/>
          <w:marBottom w:val="100"/>
          <w:divBdr>
            <w:top w:val="none" w:sz="0" w:space="0" w:color="auto"/>
            <w:left w:val="none" w:sz="0" w:space="0" w:color="auto"/>
            <w:bottom w:val="none" w:sz="0" w:space="0" w:color="auto"/>
            <w:right w:val="none" w:sz="0" w:space="0" w:color="auto"/>
          </w:divBdr>
        </w:div>
        <w:div w:id="1842693422">
          <w:marLeft w:val="0"/>
          <w:marRight w:val="0"/>
          <w:marTop w:val="0"/>
          <w:marBottom w:val="100"/>
          <w:divBdr>
            <w:top w:val="none" w:sz="0" w:space="0" w:color="auto"/>
            <w:left w:val="none" w:sz="0" w:space="0" w:color="auto"/>
            <w:bottom w:val="none" w:sz="0" w:space="0" w:color="auto"/>
            <w:right w:val="none" w:sz="0" w:space="0" w:color="auto"/>
          </w:divBdr>
        </w:div>
        <w:div w:id="423575829">
          <w:marLeft w:val="0"/>
          <w:marRight w:val="0"/>
          <w:marTop w:val="0"/>
          <w:marBottom w:val="100"/>
          <w:divBdr>
            <w:top w:val="none" w:sz="0" w:space="0" w:color="auto"/>
            <w:left w:val="none" w:sz="0" w:space="0" w:color="auto"/>
            <w:bottom w:val="none" w:sz="0" w:space="0" w:color="auto"/>
            <w:right w:val="none" w:sz="0" w:space="0" w:color="auto"/>
          </w:divBdr>
        </w:div>
        <w:div w:id="1446072784">
          <w:marLeft w:val="0"/>
          <w:marRight w:val="0"/>
          <w:marTop w:val="0"/>
          <w:marBottom w:val="100"/>
          <w:divBdr>
            <w:top w:val="none" w:sz="0" w:space="0" w:color="auto"/>
            <w:left w:val="none" w:sz="0" w:space="0" w:color="auto"/>
            <w:bottom w:val="none" w:sz="0" w:space="0" w:color="auto"/>
            <w:right w:val="none" w:sz="0" w:space="0" w:color="auto"/>
          </w:divBdr>
        </w:div>
        <w:div w:id="938567470">
          <w:marLeft w:val="0"/>
          <w:marRight w:val="0"/>
          <w:marTop w:val="0"/>
          <w:marBottom w:val="100"/>
          <w:divBdr>
            <w:top w:val="none" w:sz="0" w:space="0" w:color="auto"/>
            <w:left w:val="none" w:sz="0" w:space="0" w:color="auto"/>
            <w:bottom w:val="none" w:sz="0" w:space="0" w:color="auto"/>
            <w:right w:val="none" w:sz="0" w:space="0" w:color="auto"/>
          </w:divBdr>
        </w:div>
        <w:div w:id="1720011917">
          <w:marLeft w:val="0"/>
          <w:marRight w:val="0"/>
          <w:marTop w:val="0"/>
          <w:marBottom w:val="100"/>
          <w:divBdr>
            <w:top w:val="none" w:sz="0" w:space="0" w:color="auto"/>
            <w:left w:val="none" w:sz="0" w:space="0" w:color="auto"/>
            <w:bottom w:val="none" w:sz="0" w:space="0" w:color="auto"/>
            <w:right w:val="none" w:sz="0" w:space="0" w:color="auto"/>
          </w:divBdr>
        </w:div>
        <w:div w:id="1739009557">
          <w:marLeft w:val="0"/>
          <w:marRight w:val="0"/>
          <w:marTop w:val="0"/>
          <w:marBottom w:val="100"/>
          <w:divBdr>
            <w:top w:val="none" w:sz="0" w:space="0" w:color="auto"/>
            <w:left w:val="none" w:sz="0" w:space="0" w:color="auto"/>
            <w:bottom w:val="none" w:sz="0" w:space="0" w:color="auto"/>
            <w:right w:val="none" w:sz="0" w:space="0" w:color="auto"/>
          </w:divBdr>
        </w:div>
        <w:div w:id="1584529599">
          <w:marLeft w:val="0"/>
          <w:marRight w:val="0"/>
          <w:marTop w:val="0"/>
          <w:marBottom w:val="100"/>
          <w:divBdr>
            <w:top w:val="none" w:sz="0" w:space="0" w:color="auto"/>
            <w:left w:val="none" w:sz="0" w:space="0" w:color="auto"/>
            <w:bottom w:val="none" w:sz="0" w:space="0" w:color="auto"/>
            <w:right w:val="none" w:sz="0" w:space="0" w:color="auto"/>
          </w:divBdr>
        </w:div>
        <w:div w:id="359747752">
          <w:marLeft w:val="0"/>
          <w:marRight w:val="0"/>
          <w:marTop w:val="0"/>
          <w:marBottom w:val="100"/>
          <w:divBdr>
            <w:top w:val="none" w:sz="0" w:space="0" w:color="auto"/>
            <w:left w:val="none" w:sz="0" w:space="0" w:color="auto"/>
            <w:bottom w:val="none" w:sz="0" w:space="0" w:color="auto"/>
            <w:right w:val="none" w:sz="0" w:space="0" w:color="auto"/>
          </w:divBdr>
        </w:div>
        <w:div w:id="1365055759">
          <w:marLeft w:val="0"/>
          <w:marRight w:val="0"/>
          <w:marTop w:val="0"/>
          <w:marBottom w:val="100"/>
          <w:divBdr>
            <w:top w:val="none" w:sz="0" w:space="0" w:color="auto"/>
            <w:left w:val="none" w:sz="0" w:space="0" w:color="auto"/>
            <w:bottom w:val="none" w:sz="0" w:space="0" w:color="auto"/>
            <w:right w:val="none" w:sz="0" w:space="0" w:color="auto"/>
          </w:divBdr>
        </w:div>
        <w:div w:id="1801605937">
          <w:marLeft w:val="0"/>
          <w:marRight w:val="0"/>
          <w:marTop w:val="0"/>
          <w:marBottom w:val="100"/>
          <w:divBdr>
            <w:top w:val="none" w:sz="0" w:space="0" w:color="auto"/>
            <w:left w:val="none" w:sz="0" w:space="0" w:color="auto"/>
            <w:bottom w:val="none" w:sz="0" w:space="0" w:color="auto"/>
            <w:right w:val="none" w:sz="0" w:space="0" w:color="auto"/>
          </w:divBdr>
        </w:div>
        <w:div w:id="397023771">
          <w:marLeft w:val="0"/>
          <w:marRight w:val="0"/>
          <w:marTop w:val="0"/>
          <w:marBottom w:val="100"/>
          <w:divBdr>
            <w:top w:val="none" w:sz="0" w:space="0" w:color="auto"/>
            <w:left w:val="none" w:sz="0" w:space="0" w:color="auto"/>
            <w:bottom w:val="none" w:sz="0" w:space="0" w:color="auto"/>
            <w:right w:val="none" w:sz="0" w:space="0" w:color="auto"/>
          </w:divBdr>
        </w:div>
        <w:div w:id="267280706">
          <w:marLeft w:val="0"/>
          <w:marRight w:val="0"/>
          <w:marTop w:val="0"/>
          <w:marBottom w:val="100"/>
          <w:divBdr>
            <w:top w:val="none" w:sz="0" w:space="0" w:color="auto"/>
            <w:left w:val="none" w:sz="0" w:space="0" w:color="auto"/>
            <w:bottom w:val="none" w:sz="0" w:space="0" w:color="auto"/>
            <w:right w:val="none" w:sz="0" w:space="0" w:color="auto"/>
          </w:divBdr>
        </w:div>
        <w:div w:id="1428504846">
          <w:marLeft w:val="0"/>
          <w:marRight w:val="0"/>
          <w:marTop w:val="0"/>
          <w:marBottom w:val="100"/>
          <w:divBdr>
            <w:top w:val="none" w:sz="0" w:space="0" w:color="auto"/>
            <w:left w:val="none" w:sz="0" w:space="0" w:color="auto"/>
            <w:bottom w:val="none" w:sz="0" w:space="0" w:color="auto"/>
            <w:right w:val="none" w:sz="0" w:space="0" w:color="auto"/>
          </w:divBdr>
        </w:div>
        <w:div w:id="1279605698">
          <w:marLeft w:val="0"/>
          <w:marRight w:val="0"/>
          <w:marTop w:val="0"/>
          <w:marBottom w:val="100"/>
          <w:divBdr>
            <w:top w:val="none" w:sz="0" w:space="0" w:color="auto"/>
            <w:left w:val="none" w:sz="0" w:space="0" w:color="auto"/>
            <w:bottom w:val="none" w:sz="0" w:space="0" w:color="auto"/>
            <w:right w:val="none" w:sz="0" w:space="0" w:color="auto"/>
          </w:divBdr>
        </w:div>
        <w:div w:id="414013475">
          <w:marLeft w:val="0"/>
          <w:marRight w:val="0"/>
          <w:marTop w:val="0"/>
          <w:marBottom w:val="100"/>
          <w:divBdr>
            <w:top w:val="none" w:sz="0" w:space="0" w:color="auto"/>
            <w:left w:val="none" w:sz="0" w:space="0" w:color="auto"/>
            <w:bottom w:val="none" w:sz="0" w:space="0" w:color="auto"/>
            <w:right w:val="none" w:sz="0" w:space="0" w:color="auto"/>
          </w:divBdr>
        </w:div>
        <w:div w:id="1277639896">
          <w:marLeft w:val="0"/>
          <w:marRight w:val="0"/>
          <w:marTop w:val="0"/>
          <w:marBottom w:val="100"/>
          <w:divBdr>
            <w:top w:val="none" w:sz="0" w:space="0" w:color="auto"/>
            <w:left w:val="none" w:sz="0" w:space="0" w:color="auto"/>
            <w:bottom w:val="none" w:sz="0" w:space="0" w:color="auto"/>
            <w:right w:val="none" w:sz="0" w:space="0" w:color="auto"/>
          </w:divBdr>
        </w:div>
        <w:div w:id="1208446042">
          <w:marLeft w:val="0"/>
          <w:marRight w:val="0"/>
          <w:marTop w:val="0"/>
          <w:marBottom w:val="100"/>
          <w:divBdr>
            <w:top w:val="none" w:sz="0" w:space="0" w:color="auto"/>
            <w:left w:val="none" w:sz="0" w:space="0" w:color="auto"/>
            <w:bottom w:val="none" w:sz="0" w:space="0" w:color="auto"/>
            <w:right w:val="none" w:sz="0" w:space="0" w:color="auto"/>
          </w:divBdr>
        </w:div>
        <w:div w:id="1553033861">
          <w:marLeft w:val="0"/>
          <w:marRight w:val="0"/>
          <w:marTop w:val="0"/>
          <w:marBottom w:val="100"/>
          <w:divBdr>
            <w:top w:val="none" w:sz="0" w:space="0" w:color="auto"/>
            <w:left w:val="none" w:sz="0" w:space="0" w:color="auto"/>
            <w:bottom w:val="none" w:sz="0" w:space="0" w:color="auto"/>
            <w:right w:val="none" w:sz="0" w:space="0" w:color="auto"/>
          </w:divBdr>
        </w:div>
        <w:div w:id="338971730">
          <w:marLeft w:val="0"/>
          <w:marRight w:val="0"/>
          <w:marTop w:val="0"/>
          <w:marBottom w:val="100"/>
          <w:divBdr>
            <w:top w:val="none" w:sz="0" w:space="0" w:color="auto"/>
            <w:left w:val="none" w:sz="0" w:space="0" w:color="auto"/>
            <w:bottom w:val="none" w:sz="0" w:space="0" w:color="auto"/>
            <w:right w:val="none" w:sz="0" w:space="0" w:color="auto"/>
          </w:divBdr>
        </w:div>
        <w:div w:id="1994023105">
          <w:marLeft w:val="0"/>
          <w:marRight w:val="0"/>
          <w:marTop w:val="0"/>
          <w:marBottom w:val="100"/>
          <w:divBdr>
            <w:top w:val="none" w:sz="0" w:space="0" w:color="auto"/>
            <w:left w:val="none" w:sz="0" w:space="0" w:color="auto"/>
            <w:bottom w:val="none" w:sz="0" w:space="0" w:color="auto"/>
            <w:right w:val="none" w:sz="0" w:space="0" w:color="auto"/>
          </w:divBdr>
        </w:div>
        <w:div w:id="1657144127">
          <w:marLeft w:val="0"/>
          <w:marRight w:val="0"/>
          <w:marTop w:val="0"/>
          <w:marBottom w:val="100"/>
          <w:divBdr>
            <w:top w:val="none" w:sz="0" w:space="0" w:color="auto"/>
            <w:left w:val="none" w:sz="0" w:space="0" w:color="auto"/>
            <w:bottom w:val="none" w:sz="0" w:space="0" w:color="auto"/>
            <w:right w:val="none" w:sz="0" w:space="0" w:color="auto"/>
          </w:divBdr>
        </w:div>
        <w:div w:id="161430356">
          <w:marLeft w:val="0"/>
          <w:marRight w:val="0"/>
          <w:marTop w:val="0"/>
          <w:marBottom w:val="100"/>
          <w:divBdr>
            <w:top w:val="none" w:sz="0" w:space="0" w:color="auto"/>
            <w:left w:val="none" w:sz="0" w:space="0" w:color="auto"/>
            <w:bottom w:val="none" w:sz="0" w:space="0" w:color="auto"/>
            <w:right w:val="none" w:sz="0" w:space="0" w:color="auto"/>
          </w:divBdr>
        </w:div>
        <w:div w:id="836189279">
          <w:marLeft w:val="720"/>
          <w:marRight w:val="0"/>
          <w:marTop w:val="0"/>
          <w:marBottom w:val="100"/>
          <w:divBdr>
            <w:top w:val="none" w:sz="0" w:space="0" w:color="auto"/>
            <w:left w:val="none" w:sz="0" w:space="0" w:color="auto"/>
            <w:bottom w:val="none" w:sz="0" w:space="0" w:color="auto"/>
            <w:right w:val="none" w:sz="0" w:space="0" w:color="auto"/>
          </w:divBdr>
        </w:div>
        <w:div w:id="601571283">
          <w:marLeft w:val="720"/>
          <w:marRight w:val="0"/>
          <w:marTop w:val="0"/>
          <w:marBottom w:val="100"/>
          <w:divBdr>
            <w:top w:val="none" w:sz="0" w:space="0" w:color="auto"/>
            <w:left w:val="none" w:sz="0" w:space="0" w:color="auto"/>
            <w:bottom w:val="none" w:sz="0" w:space="0" w:color="auto"/>
            <w:right w:val="none" w:sz="0" w:space="0" w:color="auto"/>
          </w:divBdr>
        </w:div>
        <w:div w:id="171915920">
          <w:marLeft w:val="720"/>
          <w:marRight w:val="0"/>
          <w:marTop w:val="0"/>
          <w:marBottom w:val="100"/>
          <w:divBdr>
            <w:top w:val="none" w:sz="0" w:space="0" w:color="auto"/>
            <w:left w:val="none" w:sz="0" w:space="0" w:color="auto"/>
            <w:bottom w:val="none" w:sz="0" w:space="0" w:color="auto"/>
            <w:right w:val="none" w:sz="0" w:space="0" w:color="auto"/>
          </w:divBdr>
        </w:div>
        <w:div w:id="934247174">
          <w:marLeft w:val="720"/>
          <w:marRight w:val="0"/>
          <w:marTop w:val="0"/>
          <w:marBottom w:val="100"/>
          <w:divBdr>
            <w:top w:val="none" w:sz="0" w:space="0" w:color="auto"/>
            <w:left w:val="none" w:sz="0" w:space="0" w:color="auto"/>
            <w:bottom w:val="none" w:sz="0" w:space="0" w:color="auto"/>
            <w:right w:val="none" w:sz="0" w:space="0" w:color="auto"/>
          </w:divBdr>
        </w:div>
        <w:div w:id="1325082621">
          <w:marLeft w:val="0"/>
          <w:marRight w:val="0"/>
          <w:marTop w:val="0"/>
          <w:marBottom w:val="100"/>
          <w:divBdr>
            <w:top w:val="none" w:sz="0" w:space="0" w:color="auto"/>
            <w:left w:val="none" w:sz="0" w:space="0" w:color="auto"/>
            <w:bottom w:val="none" w:sz="0" w:space="0" w:color="auto"/>
            <w:right w:val="none" w:sz="0" w:space="0" w:color="auto"/>
          </w:divBdr>
        </w:div>
        <w:div w:id="993871342">
          <w:marLeft w:val="720"/>
          <w:marRight w:val="0"/>
          <w:marTop w:val="0"/>
          <w:marBottom w:val="100"/>
          <w:divBdr>
            <w:top w:val="none" w:sz="0" w:space="0" w:color="auto"/>
            <w:left w:val="none" w:sz="0" w:space="0" w:color="auto"/>
            <w:bottom w:val="none" w:sz="0" w:space="0" w:color="auto"/>
            <w:right w:val="none" w:sz="0" w:space="0" w:color="auto"/>
          </w:divBdr>
        </w:div>
        <w:div w:id="1594364812">
          <w:marLeft w:val="720"/>
          <w:marRight w:val="0"/>
          <w:marTop w:val="0"/>
          <w:marBottom w:val="100"/>
          <w:divBdr>
            <w:top w:val="none" w:sz="0" w:space="0" w:color="auto"/>
            <w:left w:val="none" w:sz="0" w:space="0" w:color="auto"/>
            <w:bottom w:val="none" w:sz="0" w:space="0" w:color="auto"/>
            <w:right w:val="none" w:sz="0" w:space="0" w:color="auto"/>
          </w:divBdr>
        </w:div>
        <w:div w:id="1835686495">
          <w:marLeft w:val="720"/>
          <w:marRight w:val="0"/>
          <w:marTop w:val="0"/>
          <w:marBottom w:val="100"/>
          <w:divBdr>
            <w:top w:val="none" w:sz="0" w:space="0" w:color="auto"/>
            <w:left w:val="none" w:sz="0" w:space="0" w:color="auto"/>
            <w:bottom w:val="none" w:sz="0" w:space="0" w:color="auto"/>
            <w:right w:val="none" w:sz="0" w:space="0" w:color="auto"/>
          </w:divBdr>
        </w:div>
        <w:div w:id="2121483885">
          <w:marLeft w:val="720"/>
          <w:marRight w:val="0"/>
          <w:marTop w:val="0"/>
          <w:marBottom w:val="100"/>
          <w:divBdr>
            <w:top w:val="none" w:sz="0" w:space="0" w:color="auto"/>
            <w:left w:val="none" w:sz="0" w:space="0" w:color="auto"/>
            <w:bottom w:val="none" w:sz="0" w:space="0" w:color="auto"/>
            <w:right w:val="none" w:sz="0" w:space="0" w:color="auto"/>
          </w:divBdr>
        </w:div>
        <w:div w:id="1554461260">
          <w:marLeft w:val="0"/>
          <w:marRight w:val="0"/>
          <w:marTop w:val="0"/>
          <w:marBottom w:val="100"/>
          <w:divBdr>
            <w:top w:val="none" w:sz="0" w:space="0" w:color="auto"/>
            <w:left w:val="none" w:sz="0" w:space="0" w:color="auto"/>
            <w:bottom w:val="none" w:sz="0" w:space="0" w:color="auto"/>
            <w:right w:val="none" w:sz="0" w:space="0" w:color="auto"/>
          </w:divBdr>
        </w:div>
        <w:div w:id="328751904">
          <w:marLeft w:val="0"/>
          <w:marRight w:val="0"/>
          <w:marTop w:val="0"/>
          <w:marBottom w:val="100"/>
          <w:divBdr>
            <w:top w:val="none" w:sz="0" w:space="0" w:color="auto"/>
            <w:left w:val="none" w:sz="0" w:space="0" w:color="auto"/>
            <w:bottom w:val="none" w:sz="0" w:space="0" w:color="auto"/>
            <w:right w:val="none" w:sz="0" w:space="0" w:color="auto"/>
          </w:divBdr>
        </w:div>
        <w:div w:id="53506334">
          <w:marLeft w:val="0"/>
          <w:marRight w:val="0"/>
          <w:marTop w:val="0"/>
          <w:marBottom w:val="100"/>
          <w:divBdr>
            <w:top w:val="none" w:sz="0" w:space="0" w:color="auto"/>
            <w:left w:val="none" w:sz="0" w:space="0" w:color="auto"/>
            <w:bottom w:val="none" w:sz="0" w:space="0" w:color="auto"/>
            <w:right w:val="none" w:sz="0" w:space="0" w:color="auto"/>
          </w:divBdr>
        </w:div>
        <w:div w:id="1156606058">
          <w:marLeft w:val="0"/>
          <w:marRight w:val="0"/>
          <w:marTop w:val="0"/>
          <w:marBottom w:val="100"/>
          <w:divBdr>
            <w:top w:val="none" w:sz="0" w:space="0" w:color="auto"/>
            <w:left w:val="none" w:sz="0" w:space="0" w:color="auto"/>
            <w:bottom w:val="none" w:sz="0" w:space="0" w:color="auto"/>
            <w:right w:val="none" w:sz="0" w:space="0" w:color="auto"/>
          </w:divBdr>
        </w:div>
        <w:div w:id="1455979543">
          <w:marLeft w:val="0"/>
          <w:marRight w:val="0"/>
          <w:marTop w:val="0"/>
          <w:marBottom w:val="100"/>
          <w:divBdr>
            <w:top w:val="none" w:sz="0" w:space="0" w:color="auto"/>
            <w:left w:val="none" w:sz="0" w:space="0" w:color="auto"/>
            <w:bottom w:val="none" w:sz="0" w:space="0" w:color="auto"/>
            <w:right w:val="none" w:sz="0" w:space="0" w:color="auto"/>
          </w:divBdr>
        </w:div>
        <w:div w:id="695037028">
          <w:marLeft w:val="0"/>
          <w:marRight w:val="0"/>
          <w:marTop w:val="0"/>
          <w:marBottom w:val="100"/>
          <w:divBdr>
            <w:top w:val="none" w:sz="0" w:space="0" w:color="auto"/>
            <w:left w:val="none" w:sz="0" w:space="0" w:color="auto"/>
            <w:bottom w:val="none" w:sz="0" w:space="0" w:color="auto"/>
            <w:right w:val="none" w:sz="0" w:space="0" w:color="auto"/>
          </w:divBdr>
        </w:div>
        <w:div w:id="1822189316">
          <w:marLeft w:val="0"/>
          <w:marRight w:val="0"/>
          <w:marTop w:val="0"/>
          <w:marBottom w:val="100"/>
          <w:divBdr>
            <w:top w:val="none" w:sz="0" w:space="0" w:color="auto"/>
            <w:left w:val="none" w:sz="0" w:space="0" w:color="auto"/>
            <w:bottom w:val="none" w:sz="0" w:space="0" w:color="auto"/>
            <w:right w:val="none" w:sz="0" w:space="0" w:color="auto"/>
          </w:divBdr>
        </w:div>
        <w:div w:id="79036865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6546</Words>
  <Characters>36003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2022-08-08T13:30:00Z</dcterms:created>
  <dcterms:modified xsi:type="dcterms:W3CDTF">2022-08-08T13:33:00Z</dcterms:modified>
</cp:coreProperties>
</file>