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G/JGA/34/2021 por el que se da a conocer la adscripción y suplencia de Magistrado en la Séptima Sala Regional Metropolitana, con sede en la Ciudad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G/JGA/34/2021</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ADSCRIPCIÓN Y SUPLENCIA DE MAGISTRADO EN LA SÉPTIMA SALA REGIONAL METROPOLITANA, CON SEDE EN LA CIUDAD DE MÉXICO.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aprobar la suplencia temporal de los Magistrados de Sala Regional, por el primer secretario de acuerdos del Magistrado ausente; así como resolver los demás asuntos que señalen las disposiciones aplicable.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mediante </w:t>
      </w:r>
      <w:r w:rsidDel="00000000" w:rsidR="00000000" w:rsidRPr="00000000">
        <w:rPr>
          <w:b w:val="1"/>
          <w:color w:val="2f2f2f"/>
          <w:sz w:val="18"/>
          <w:szCs w:val="18"/>
          <w:rtl w:val="0"/>
        </w:rPr>
        <w:t xml:space="preserve">Acuerdo G/16/1999</w:t>
      </w:r>
      <w:r w:rsidDel="00000000" w:rsidR="00000000" w:rsidRPr="00000000">
        <w:rPr>
          <w:color w:val="2f2f2f"/>
          <w:sz w:val="18"/>
          <w:szCs w:val="18"/>
          <w:rtl w:val="0"/>
        </w:rPr>
        <w:t xml:space="preserve">, aprobado por la Sala Superior del Tribunal en sesión de fecha 18 de agosto de 1999, se adscribió a la Magistrada María Isabel Gómez Muñoz a la Segunda Ponencia de la Séptima Sala Regional Metropolitana con sede en la Ciudad de México.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en sesión extraordinaria de fecha 03 de mayo de 2021, la Junta de Gobierno y Administración aprobó el </w:t>
      </w:r>
      <w:r w:rsidDel="00000000" w:rsidR="00000000" w:rsidRPr="00000000">
        <w:rPr>
          <w:b w:val="1"/>
          <w:color w:val="2f2f2f"/>
          <w:sz w:val="18"/>
          <w:szCs w:val="18"/>
          <w:rtl w:val="0"/>
        </w:rPr>
        <w:t xml:space="preserve">Acuerdo G/JGA/20/2021</w:t>
      </w:r>
      <w:r w:rsidDel="00000000" w:rsidR="00000000" w:rsidRPr="00000000">
        <w:rPr>
          <w:color w:val="2f2f2f"/>
          <w:sz w:val="18"/>
          <w:szCs w:val="18"/>
          <w:rtl w:val="0"/>
        </w:rPr>
        <w:t xml:space="preserve">, mediante el cual, entre otros movimientos, se adscribió al Magistrado Julio César Vázquez Cruz a la Primera Ponencia de la Séptima Sala Regional Metropolitana.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el próximo 12 de julio de 2021, la Magistrada María Isabel Gómez Muñoz cumplirá 75 años de edad, actualizando la causal de retiro forzosa prevista en el artículo 46 de la Ley Orgánica del Tribunal Federal de Justicia Administrativa, por lo que a partir de esa fecha, quedará vacante la Ponencia de su actual adscripción;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Que para el adecuado funcionamiento de la Séptima Sala Regional Metropolitana, la Junta de Gobierno y Administración estima necesario adscribir al Magistrado Julio César Vázquez Cruz a la Segunda Ponencia de dicha Sala Regional;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Que con motivo de adscripción señalada en el Considerando anterior la Primera Ponencia de la Séptima Sala Regional Metropolitana quedará vacante y, de conformidad con el artículo 48 segundo párrafo de la citada Ley Orgánica, la misma deberá ser cubierta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w:t>
      </w:r>
      <w:r w:rsidDel="00000000" w:rsidR="00000000" w:rsidRPr="00000000">
        <w:rPr>
          <w:sz w:val="18"/>
          <w:szCs w:val="18"/>
          <w:rtl w:val="0"/>
        </w:rPr>
        <w:t xml:space="preserve">de Magistrados de Sala Regional que se han generado</w:t>
      </w:r>
      <w:r w:rsidDel="00000000" w:rsidR="00000000" w:rsidRPr="00000000">
        <w:rPr>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con fundamento en lo dispuesto por los artículos 17 y 73 fracción XXIX-H de la Constitución Política de los Estados Unidos Mexicanos; 1 párrafos segundo y quinto, 21 y 23, fracciones II, VI, XXIII y XXXIX, 46, 48 y 50 de la Ley Orgánica del Tribunal Federal de Justicia Administrativa; así como los diversos 28, 29 y 63 del Reglamento Interior del Tribunal Federal de Justicia Administrativa; la Junta de Gobierno y Administración emite el siguiente: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adscribe al Magistrado Julio César Vázquez Cruz a la Segunda Ponencia de la Séptima Sala Regional Metropolitana.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aprueba que la Licenciada María del Rosario Maldonado Nava, Primera Secretaria de Acuerdos de la Primera Ponencia de la Séptima Sala Regional Metropolitana, supla la falta definitiva de Magistrado Titular en la Ponencia de su adscripción; por lo que en dicho carácter adquiere las facultades inherentes y las funciones jurisdiccionales de un Magistrado de Sala Regional, al actuar por Ministerio de Ley.</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adscripción y suplencia antes referidas, surtirán efectos a partir del 12 de julio de 2021 y hasta en tanto la Junta de Gobierno y Administración determine otra situación.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Magistrada María Isabel Gómez Muñoz y el Magistrado Julio César Vázquez Cruz, deberán entregar la Ponencia de su actual adscripción, conforme a lo señalado en el artículo 141 del Reglamento Interior vigente de este Tribunal.</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Las personas servidoras públicas señaladas en los puntos Primero y Segundo, deberán hacer del conocimiento de las partes el presente Acuerdo en el primer proveído que dicten en cada uno de los asuntos de su competencia, y colocar una copia del mismo en la ventanilla de Oficialía de Partes y en lugares visibles al público en general dentro de la Sala de su adscripción.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Notifíquese a las personas servidoras públicas señaladas en el presente Acuerdo.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Publíquese en el Diario Oficial de la Federación y en la página web institucional del Tribunal Federal de Justicia Administrativa.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08 de julio de 2021, por unanimidad de cuatro votos de los Magistrados Rafael Estrada Sámano, Claudia Palacios Estrada, Julián Alfonso Olivas Ugalde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 </w:t>
      </w:r>
      <w:r w:rsidDel="00000000" w:rsidR="00000000" w:rsidRPr="00000000">
        <w:rPr>
          <w:b w:val="1"/>
          <w:color w:val="2f2f2f"/>
          <w:sz w:val="18"/>
          <w:szCs w:val="18"/>
          <w:rtl w:val="0"/>
        </w:rPr>
        <w:t xml:space="preserve">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