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9B" w:rsidRDefault="007B069B" w:rsidP="007B069B">
      <w:pPr>
        <w:jc w:val="center"/>
        <w:rPr>
          <w:rFonts w:ascii="Verdana" w:eastAsia="Verdana" w:hAnsi="Verdana" w:cs="Verdana"/>
          <w:b/>
          <w:color w:val="0000FF"/>
          <w:sz w:val="24"/>
          <w:szCs w:val="24"/>
        </w:rPr>
      </w:pPr>
      <w:r w:rsidRPr="007B069B">
        <w:rPr>
          <w:rFonts w:ascii="Verdana" w:eastAsia="Verdana" w:hAnsi="Verdana" w:cs="Verdana"/>
          <w:b/>
          <w:color w:val="0000FF"/>
          <w:sz w:val="24"/>
          <w:szCs w:val="24"/>
        </w:rPr>
        <w:t>ACUERDO G/JGA/9/2022 por la que se da a conocer la adscripción de Magistrada en la Segunda Ponencia de la Novena Sala Regional Metropolitana, con sede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febrero de 2022</w:t>
      </w:r>
      <w:r w:rsidRPr="00575D6A">
        <w:rPr>
          <w:rFonts w:ascii="Verdana" w:eastAsia="Verdana" w:hAnsi="Verdana" w:cs="Verdana"/>
          <w:b/>
          <w:color w:val="0000FF"/>
          <w:sz w:val="24"/>
          <w:szCs w:val="24"/>
        </w:rPr>
        <w:t>)</w:t>
      </w:r>
      <w:bookmarkEnd w:id="0"/>
    </w:p>
    <w:p w:rsidR="00B32171" w:rsidRDefault="007B069B" w:rsidP="007B069B">
      <w:pPr>
        <w:jc w:val="both"/>
        <w:rPr>
          <w:rFonts w:ascii="Arial" w:hAnsi="Arial" w:cs="Arial"/>
          <w:b/>
          <w:color w:val="262626" w:themeColor="text1" w:themeTint="D9"/>
          <w:sz w:val="18"/>
        </w:rPr>
      </w:pPr>
      <w:r w:rsidRPr="007B069B">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7B069B" w:rsidRPr="007B069B" w:rsidRDefault="007B069B" w:rsidP="007B06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069B">
        <w:rPr>
          <w:rFonts w:ascii="Times" w:eastAsia="Times New Roman" w:hAnsi="Times" w:cs="Times"/>
          <w:b/>
          <w:bCs/>
          <w:color w:val="2F2F2F"/>
          <w:sz w:val="18"/>
          <w:szCs w:val="18"/>
          <w:lang w:eastAsia="es-MX"/>
        </w:rPr>
        <w:t>ACUERDO G/JGA/9/2022</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6"/>
          <w:szCs w:val="16"/>
          <w:lang w:eastAsia="es-MX"/>
        </w:rPr>
      </w:pPr>
      <w:r w:rsidRPr="007B069B">
        <w:rPr>
          <w:rFonts w:ascii="Arial" w:eastAsia="Times New Roman" w:hAnsi="Arial" w:cs="Arial"/>
          <w:color w:val="2F2F2F"/>
          <w:sz w:val="16"/>
          <w:szCs w:val="16"/>
          <w:lang w:eastAsia="es-MX"/>
        </w:rPr>
        <w:t>ADSCRIPCIÓN DE MAGISTRADA EN LA SEGUNDA PONENCIA DE LA NOVENA SALA REGIONAL METROPOLITANA, CON SEDE EN LA CIUDAD DE MÉXICO</w:t>
      </w:r>
    </w:p>
    <w:p w:rsidR="007B069B" w:rsidRPr="007B069B" w:rsidRDefault="007B069B" w:rsidP="007B06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069B">
        <w:rPr>
          <w:rFonts w:ascii="Times" w:eastAsia="Times New Roman" w:hAnsi="Times" w:cs="Times"/>
          <w:b/>
          <w:bCs/>
          <w:color w:val="2F2F2F"/>
          <w:sz w:val="18"/>
          <w:szCs w:val="18"/>
          <w:lang w:eastAsia="es-MX"/>
        </w:rPr>
        <w:t>CONSIDERANDO</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1.</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2.</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3.</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4.</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5.</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de los Magistrados de Sala Regional, por el primer secretario de acuerdos del Magistrado ausente; así como resolver los demás asuntos que señalen las disposiciones aplicables.</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6.</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mediante </w:t>
      </w:r>
      <w:r w:rsidRPr="007B069B">
        <w:rPr>
          <w:rFonts w:ascii="Arial" w:eastAsia="Times New Roman" w:hAnsi="Arial" w:cs="Arial"/>
          <w:b/>
          <w:bCs/>
          <w:color w:val="2F2F2F"/>
          <w:sz w:val="18"/>
          <w:szCs w:val="18"/>
          <w:lang w:eastAsia="es-MX"/>
        </w:rPr>
        <w:t>Acuerdo G/JGA/74/2008</w:t>
      </w:r>
      <w:r w:rsidRPr="007B069B">
        <w:rPr>
          <w:rFonts w:ascii="Arial" w:eastAsia="Times New Roman" w:hAnsi="Arial" w:cs="Arial"/>
          <w:color w:val="2F2F2F"/>
          <w:sz w:val="18"/>
          <w:szCs w:val="18"/>
          <w:lang w:eastAsia="es-MX"/>
        </w:rPr>
        <w:t xml:space="preserve">, aprobado por la Junta de Gobierno y Administración en sesión de fecha 25 de noviembre de 2008, se aprobó, entre otros movimientos, la adscripción de la Magistrada </w:t>
      </w:r>
      <w:proofErr w:type="spellStart"/>
      <w:r w:rsidRPr="007B069B">
        <w:rPr>
          <w:rFonts w:ascii="Arial" w:eastAsia="Times New Roman" w:hAnsi="Arial" w:cs="Arial"/>
          <w:color w:val="2F2F2F"/>
          <w:sz w:val="18"/>
          <w:szCs w:val="18"/>
          <w:lang w:eastAsia="es-MX"/>
        </w:rPr>
        <w:t>Lucelia</w:t>
      </w:r>
      <w:proofErr w:type="spellEnd"/>
      <w:r w:rsidRPr="007B069B">
        <w:rPr>
          <w:rFonts w:ascii="Arial" w:eastAsia="Times New Roman" w:hAnsi="Arial" w:cs="Arial"/>
          <w:color w:val="2F2F2F"/>
          <w:sz w:val="18"/>
          <w:szCs w:val="18"/>
          <w:lang w:eastAsia="es-MX"/>
        </w:rPr>
        <w:t xml:space="preserve"> Marisela Villanueva Olvera a la Primera Ponencia de la Sexta Sala Regional Metropolitana, con sede en la Ciudad de México.</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7.</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en sesión de fecha 05 de agosto de 2021, la Junta de Gobierno y Administración emitió el </w:t>
      </w:r>
      <w:r w:rsidRPr="007B069B">
        <w:rPr>
          <w:rFonts w:ascii="Arial" w:eastAsia="Times New Roman" w:hAnsi="Arial" w:cs="Arial"/>
          <w:b/>
          <w:bCs/>
          <w:color w:val="2F2F2F"/>
          <w:sz w:val="18"/>
          <w:szCs w:val="18"/>
          <w:lang w:eastAsia="es-MX"/>
        </w:rPr>
        <w:t>Acuerdo G/JGA/35/2021</w:t>
      </w:r>
      <w:r w:rsidRPr="007B069B">
        <w:rPr>
          <w:rFonts w:ascii="Arial" w:eastAsia="Times New Roman" w:hAnsi="Arial" w:cs="Arial"/>
          <w:color w:val="2F2F2F"/>
          <w:sz w:val="18"/>
          <w:szCs w:val="18"/>
          <w:lang w:eastAsia="es-MX"/>
        </w:rPr>
        <w:t>,</w:t>
      </w:r>
      <w:r w:rsidRPr="007B069B">
        <w:rPr>
          <w:rFonts w:ascii="Arial" w:eastAsia="Times New Roman" w:hAnsi="Arial" w:cs="Arial"/>
          <w:b/>
          <w:bCs/>
          <w:color w:val="2F2F2F"/>
          <w:sz w:val="18"/>
          <w:szCs w:val="18"/>
          <w:lang w:eastAsia="es-MX"/>
        </w:rPr>
        <w:t> </w:t>
      </w:r>
      <w:r w:rsidRPr="007B069B">
        <w:rPr>
          <w:rFonts w:ascii="Arial" w:eastAsia="Times New Roman" w:hAnsi="Arial" w:cs="Arial"/>
          <w:color w:val="2F2F2F"/>
          <w:sz w:val="18"/>
          <w:szCs w:val="18"/>
          <w:lang w:eastAsia="es-MX"/>
        </w:rPr>
        <w:t>mediante el cual aprobó, entre otros movimientos, que el Licenciado Rodrigo Márquez Jiménez, Primer Secretario de Acuerdos de la Segunda Ponencia de la Novena Sala Regional Metropolitana con sede en la Ciudad de México, supliera la falta definitiva de Magistrada en la Ponencia de su adscripción.</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8.</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con motivo de la emergencia sanitaria derivada del virus SARS-CoV2 (COVID-19) por la que atraviesa actualmente el país, y con la finalidad de atender las necesidades del servicio para el adecuado funcionamiento de la Novena Sala Regional Metropolitana, la Junta de Gobierno y Administración estima necesario adscribir a un Magistrado en la Segunda Ponencia de la referida Sala Regional.</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color w:val="2F2F2F"/>
          <w:sz w:val="18"/>
          <w:szCs w:val="18"/>
          <w:lang w:eastAsia="es-MX"/>
        </w:rPr>
        <w:t> </w:t>
      </w:r>
    </w:p>
    <w:p w:rsidR="007B069B" w:rsidRPr="007B069B" w:rsidRDefault="007B069B" w:rsidP="007B069B">
      <w:pPr>
        <w:shd w:val="clear" w:color="auto" w:fill="FFFFFF"/>
        <w:spacing w:after="101" w:line="240" w:lineRule="auto"/>
        <w:ind w:hanging="432"/>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9.</w:t>
      </w:r>
      <w:r w:rsidRPr="007B069B">
        <w:rPr>
          <w:rFonts w:ascii="Arial" w:eastAsia="Times New Roman" w:hAnsi="Arial" w:cs="Arial"/>
          <w:color w:val="2F2F2F"/>
          <w:sz w:val="20"/>
          <w:szCs w:val="20"/>
          <w:lang w:eastAsia="es-MX"/>
        </w:rPr>
        <w:t>     </w:t>
      </w:r>
      <w:r w:rsidRPr="007B069B">
        <w:rPr>
          <w:rFonts w:ascii="Arial" w:eastAsia="Times New Roman" w:hAnsi="Arial" w:cs="Arial"/>
          <w:color w:val="2F2F2F"/>
          <w:sz w:val="18"/>
          <w:szCs w:val="18"/>
          <w:lang w:eastAsia="es-MX"/>
        </w:rPr>
        <w:t>Que a la fecha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7B069B">
        <w:rPr>
          <w:rFonts w:ascii="Arial" w:eastAsia="Times New Roman" w:hAnsi="Arial" w:cs="Arial"/>
          <w:color w:val="000000"/>
          <w:sz w:val="18"/>
          <w:szCs w:val="18"/>
          <w:lang w:eastAsia="es-MX"/>
        </w:rPr>
        <w:t xml:space="preserve">Unidos Mexicanos; 1 párrafos segundo y quinto, 21, 23, fracciones II, VI, XXIII y XXXIX, 48 y 50, de la Ley Orgánica del Tribunal Federal de Justicia Administrativa; así como </w:t>
      </w:r>
      <w:r w:rsidRPr="007B069B">
        <w:rPr>
          <w:rFonts w:ascii="Arial" w:eastAsia="Times New Roman" w:hAnsi="Arial" w:cs="Arial"/>
          <w:color w:val="000000"/>
          <w:sz w:val="18"/>
          <w:szCs w:val="18"/>
          <w:lang w:eastAsia="es-MX"/>
        </w:rPr>
        <w:lastRenderedPageBreak/>
        <w:t>los diversos 28, 29 y 63</w:t>
      </w:r>
      <w:r w:rsidRPr="007B069B">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7B069B" w:rsidRPr="007B069B" w:rsidRDefault="007B069B" w:rsidP="007B06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069B">
        <w:rPr>
          <w:rFonts w:ascii="Times" w:eastAsia="Times New Roman" w:hAnsi="Times" w:cs="Times"/>
          <w:b/>
          <w:bCs/>
          <w:color w:val="2F2F2F"/>
          <w:sz w:val="18"/>
          <w:szCs w:val="18"/>
          <w:lang w:eastAsia="es-MX"/>
        </w:rPr>
        <w:t>ACUERDO</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Primero.</w:t>
      </w:r>
      <w:r w:rsidRPr="007B069B">
        <w:rPr>
          <w:rFonts w:ascii="Arial" w:eastAsia="Times New Roman" w:hAnsi="Arial" w:cs="Arial"/>
          <w:color w:val="2F2F2F"/>
          <w:sz w:val="18"/>
          <w:szCs w:val="18"/>
          <w:lang w:eastAsia="es-MX"/>
        </w:rPr>
        <w:t xml:space="preserve"> A partir del 01 de marzo de 2022, se deja sin efectos el Acuerdo G/JGA/74/2008, mediante el cual se adscribió a la Magistrada </w:t>
      </w:r>
      <w:proofErr w:type="spellStart"/>
      <w:r w:rsidRPr="007B069B">
        <w:rPr>
          <w:rFonts w:ascii="Arial" w:eastAsia="Times New Roman" w:hAnsi="Arial" w:cs="Arial"/>
          <w:color w:val="2F2F2F"/>
          <w:sz w:val="18"/>
          <w:szCs w:val="18"/>
          <w:lang w:eastAsia="es-MX"/>
        </w:rPr>
        <w:t>Lucelia</w:t>
      </w:r>
      <w:proofErr w:type="spellEnd"/>
      <w:r w:rsidRPr="007B069B">
        <w:rPr>
          <w:rFonts w:ascii="Arial" w:eastAsia="Times New Roman" w:hAnsi="Arial" w:cs="Arial"/>
          <w:color w:val="2F2F2F"/>
          <w:sz w:val="18"/>
          <w:szCs w:val="18"/>
          <w:lang w:eastAsia="es-MX"/>
        </w:rPr>
        <w:t xml:space="preserve"> Marisela Villanueva Olvera a la Primera Ponencia de la Sexta Sala Regional Metropolitana; en consecuencia, se le adscribe a la Segunda Ponencia de la Novena Sala Regional Metropolitana, con sede en la Ciudad de México.</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Segundo.</w:t>
      </w:r>
      <w:r w:rsidRPr="007B069B">
        <w:rPr>
          <w:rFonts w:ascii="Arial" w:eastAsia="Times New Roman" w:hAnsi="Arial" w:cs="Arial"/>
          <w:color w:val="2F2F2F"/>
          <w:sz w:val="18"/>
          <w:szCs w:val="18"/>
          <w:lang w:eastAsia="es-MX"/>
        </w:rPr>
        <w:t> Se autoriza que el Licenciado Julián Eduardo Jurado Jiménez, Primer Secretario de Acuerdos de la Primera Ponencia de la Sexta Sala Regional Metropolitana, supla la falta definitiva de Magistrada en la Ponencia de su adscripción, por lo que en su carácter de suplente de Magistrado Titular adquiere las facultades inherentes y las funciones jurisdiccionales de un Magistrado de Sala Regional, al actuar por Ministerio de Ley.</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Tercero. </w:t>
      </w:r>
      <w:r w:rsidRPr="007B069B">
        <w:rPr>
          <w:rFonts w:ascii="Arial" w:eastAsia="Times New Roman" w:hAnsi="Arial" w:cs="Arial"/>
          <w:color w:val="2F2F2F"/>
          <w:sz w:val="18"/>
          <w:szCs w:val="18"/>
          <w:lang w:eastAsia="es-MX"/>
        </w:rPr>
        <w:t>La adscripción y suplencia antes referidas, surtirán efectos a partir del 01 de marzo de 2022, y hasta en tanto la Junta de Gobierno y Administración determine otra situación.</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Cuarto. </w:t>
      </w:r>
      <w:r w:rsidRPr="007B069B">
        <w:rPr>
          <w:rFonts w:ascii="Arial" w:eastAsia="Times New Roman" w:hAnsi="Arial" w:cs="Arial"/>
          <w:color w:val="2F2F2F"/>
          <w:sz w:val="18"/>
          <w:szCs w:val="18"/>
          <w:lang w:eastAsia="es-MX"/>
        </w:rPr>
        <w:t xml:space="preserve">La Magistrada </w:t>
      </w:r>
      <w:proofErr w:type="spellStart"/>
      <w:r w:rsidRPr="007B069B">
        <w:rPr>
          <w:rFonts w:ascii="Arial" w:eastAsia="Times New Roman" w:hAnsi="Arial" w:cs="Arial"/>
          <w:color w:val="2F2F2F"/>
          <w:sz w:val="18"/>
          <w:szCs w:val="18"/>
          <w:lang w:eastAsia="es-MX"/>
        </w:rPr>
        <w:t>Lucelia</w:t>
      </w:r>
      <w:proofErr w:type="spellEnd"/>
      <w:r w:rsidRPr="007B069B">
        <w:rPr>
          <w:rFonts w:ascii="Arial" w:eastAsia="Times New Roman" w:hAnsi="Arial" w:cs="Arial"/>
          <w:color w:val="2F2F2F"/>
          <w:sz w:val="18"/>
          <w:szCs w:val="18"/>
          <w:lang w:eastAsia="es-MX"/>
        </w:rPr>
        <w:t xml:space="preserve"> Marisela Villanueva Olvera, y el Licenciado Rodrigo Márquez Jiménez, deberán entregar la Ponencia de su actual adscripción, de conformidad con lo previsto en el artículo 141 del Reglamento Interior del Tribunal Federal de Justicia Administrativa.</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Quinto. </w:t>
      </w:r>
      <w:r w:rsidRPr="007B069B">
        <w:rPr>
          <w:rFonts w:ascii="Arial" w:eastAsia="Times New Roman" w:hAnsi="Arial" w:cs="Arial"/>
          <w:color w:val="2F2F2F"/>
          <w:sz w:val="18"/>
          <w:szCs w:val="18"/>
          <w:lang w:eastAsia="es-MX"/>
        </w:rPr>
        <w:t>Las personas servidoras públicas referidas en los puntos Primero y Segundo del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Sexto. </w:t>
      </w:r>
      <w:r w:rsidRPr="007B069B">
        <w:rPr>
          <w:rFonts w:ascii="Arial" w:eastAsia="Times New Roman" w:hAnsi="Arial" w:cs="Arial"/>
          <w:color w:val="2F2F2F"/>
          <w:sz w:val="18"/>
          <w:szCs w:val="18"/>
          <w:lang w:eastAsia="es-MX"/>
        </w:rPr>
        <w:t>Notifíquese a las personas servidoras publicas señaladas en el presente Acuerdo, para los efectos correspondientes.</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b/>
          <w:bCs/>
          <w:color w:val="2F2F2F"/>
          <w:sz w:val="18"/>
          <w:szCs w:val="18"/>
          <w:lang w:eastAsia="es-MX"/>
        </w:rPr>
        <w:t>Séptimo. </w:t>
      </w:r>
      <w:r w:rsidRPr="007B069B">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7B069B" w:rsidRPr="007B069B" w:rsidRDefault="007B069B" w:rsidP="007B069B">
      <w:pPr>
        <w:shd w:val="clear" w:color="auto" w:fill="FFFFFF"/>
        <w:spacing w:after="101" w:line="240" w:lineRule="auto"/>
        <w:ind w:firstLine="288"/>
        <w:jc w:val="both"/>
        <w:rPr>
          <w:rFonts w:ascii="Arial" w:eastAsia="Times New Roman" w:hAnsi="Arial" w:cs="Arial"/>
          <w:color w:val="2F2F2F"/>
          <w:sz w:val="18"/>
          <w:szCs w:val="18"/>
          <w:lang w:eastAsia="es-MX"/>
        </w:rPr>
      </w:pPr>
      <w:r w:rsidRPr="007B069B">
        <w:rPr>
          <w:rFonts w:ascii="Arial" w:eastAsia="Times New Roman" w:hAnsi="Arial" w:cs="Arial"/>
          <w:color w:val="2F2F2F"/>
          <w:sz w:val="18"/>
          <w:szCs w:val="18"/>
          <w:lang w:eastAsia="es-MX"/>
        </w:rPr>
        <w:t>Dictado en sesión ordinaria de fecha 17 de febrero de 2022, realizada a distancia utilizando herramientas tecnológicas, por unanimidad de votos de los Magistrados Víctor Martín Orduña Muñoz, Claudia Palacios Estrada, Elva Marcela Vivar Rodríguez, Julián Alfonso Olivas Ugalde y Rafael Anzures Uribe.- Firman el Magistrado</w:t>
      </w:r>
      <w:r w:rsidRPr="007B069B">
        <w:rPr>
          <w:rFonts w:ascii="Arial" w:eastAsia="Times New Roman" w:hAnsi="Arial" w:cs="Arial"/>
          <w:b/>
          <w:bCs/>
          <w:color w:val="2F2F2F"/>
          <w:sz w:val="18"/>
          <w:szCs w:val="18"/>
          <w:lang w:eastAsia="es-MX"/>
        </w:rPr>
        <w:t> Rafael Anzures Uribe</w:t>
      </w:r>
      <w:r w:rsidRPr="007B069B">
        <w:rPr>
          <w:rFonts w:ascii="Arial" w:eastAsia="Times New Roman" w:hAnsi="Arial" w:cs="Arial"/>
          <w:color w:val="2F2F2F"/>
          <w:sz w:val="18"/>
          <w:szCs w:val="18"/>
          <w:lang w:eastAsia="es-MX"/>
        </w:rPr>
        <w:t>, Presidente de la Junta de Gobierno y Administración del Tribunal Federal de Justicia Administrativa, y el Licenciado</w:t>
      </w:r>
      <w:r w:rsidRPr="007B069B">
        <w:rPr>
          <w:rFonts w:ascii="Arial" w:eastAsia="Times New Roman" w:hAnsi="Arial" w:cs="Arial"/>
          <w:b/>
          <w:bCs/>
          <w:color w:val="2F2F2F"/>
          <w:sz w:val="18"/>
          <w:szCs w:val="18"/>
          <w:lang w:eastAsia="es-MX"/>
        </w:rPr>
        <w:t> Pedro Alberto de la Rosa Manzano</w:t>
      </w:r>
      <w:r w:rsidRPr="007B069B">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7B069B" w:rsidRPr="007B06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9B"/>
    <w:rsid w:val="007B069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79613">
      <w:bodyDiv w:val="1"/>
      <w:marLeft w:val="0"/>
      <w:marRight w:val="0"/>
      <w:marTop w:val="0"/>
      <w:marBottom w:val="0"/>
      <w:divBdr>
        <w:top w:val="none" w:sz="0" w:space="0" w:color="auto"/>
        <w:left w:val="none" w:sz="0" w:space="0" w:color="auto"/>
        <w:bottom w:val="none" w:sz="0" w:space="0" w:color="auto"/>
        <w:right w:val="none" w:sz="0" w:space="0" w:color="auto"/>
      </w:divBdr>
      <w:divsChild>
        <w:div w:id="1652903103">
          <w:marLeft w:val="0"/>
          <w:marRight w:val="0"/>
          <w:marTop w:val="101"/>
          <w:marBottom w:val="101"/>
          <w:divBdr>
            <w:top w:val="none" w:sz="0" w:space="0" w:color="auto"/>
            <w:left w:val="none" w:sz="0" w:space="0" w:color="auto"/>
            <w:bottom w:val="none" w:sz="0" w:space="0" w:color="auto"/>
            <w:right w:val="none" w:sz="0" w:space="0" w:color="auto"/>
          </w:divBdr>
        </w:div>
        <w:div w:id="1341851011">
          <w:marLeft w:val="0"/>
          <w:marRight w:val="0"/>
          <w:marTop w:val="0"/>
          <w:marBottom w:val="101"/>
          <w:divBdr>
            <w:top w:val="none" w:sz="0" w:space="0" w:color="auto"/>
            <w:left w:val="none" w:sz="0" w:space="0" w:color="auto"/>
            <w:bottom w:val="none" w:sz="0" w:space="0" w:color="auto"/>
            <w:right w:val="none" w:sz="0" w:space="0" w:color="auto"/>
          </w:divBdr>
        </w:div>
        <w:div w:id="1974604378">
          <w:marLeft w:val="0"/>
          <w:marRight w:val="0"/>
          <w:marTop w:val="101"/>
          <w:marBottom w:val="101"/>
          <w:divBdr>
            <w:top w:val="none" w:sz="0" w:space="0" w:color="auto"/>
            <w:left w:val="none" w:sz="0" w:space="0" w:color="auto"/>
            <w:bottom w:val="none" w:sz="0" w:space="0" w:color="auto"/>
            <w:right w:val="none" w:sz="0" w:space="0" w:color="auto"/>
          </w:divBdr>
        </w:div>
        <w:div w:id="100346569">
          <w:marLeft w:val="720"/>
          <w:marRight w:val="0"/>
          <w:marTop w:val="0"/>
          <w:marBottom w:val="101"/>
          <w:divBdr>
            <w:top w:val="none" w:sz="0" w:space="0" w:color="auto"/>
            <w:left w:val="none" w:sz="0" w:space="0" w:color="auto"/>
            <w:bottom w:val="none" w:sz="0" w:space="0" w:color="auto"/>
            <w:right w:val="none" w:sz="0" w:space="0" w:color="auto"/>
          </w:divBdr>
        </w:div>
        <w:div w:id="1906526805">
          <w:marLeft w:val="720"/>
          <w:marRight w:val="0"/>
          <w:marTop w:val="0"/>
          <w:marBottom w:val="101"/>
          <w:divBdr>
            <w:top w:val="none" w:sz="0" w:space="0" w:color="auto"/>
            <w:left w:val="none" w:sz="0" w:space="0" w:color="auto"/>
            <w:bottom w:val="none" w:sz="0" w:space="0" w:color="auto"/>
            <w:right w:val="none" w:sz="0" w:space="0" w:color="auto"/>
          </w:divBdr>
        </w:div>
        <w:div w:id="1202786732">
          <w:marLeft w:val="720"/>
          <w:marRight w:val="0"/>
          <w:marTop w:val="0"/>
          <w:marBottom w:val="101"/>
          <w:divBdr>
            <w:top w:val="none" w:sz="0" w:space="0" w:color="auto"/>
            <w:left w:val="none" w:sz="0" w:space="0" w:color="auto"/>
            <w:bottom w:val="none" w:sz="0" w:space="0" w:color="auto"/>
            <w:right w:val="none" w:sz="0" w:space="0" w:color="auto"/>
          </w:divBdr>
        </w:div>
        <w:div w:id="84428173">
          <w:marLeft w:val="720"/>
          <w:marRight w:val="0"/>
          <w:marTop w:val="0"/>
          <w:marBottom w:val="101"/>
          <w:divBdr>
            <w:top w:val="none" w:sz="0" w:space="0" w:color="auto"/>
            <w:left w:val="none" w:sz="0" w:space="0" w:color="auto"/>
            <w:bottom w:val="none" w:sz="0" w:space="0" w:color="auto"/>
            <w:right w:val="none" w:sz="0" w:space="0" w:color="auto"/>
          </w:divBdr>
        </w:div>
        <w:div w:id="1600866063">
          <w:marLeft w:val="720"/>
          <w:marRight w:val="0"/>
          <w:marTop w:val="0"/>
          <w:marBottom w:val="101"/>
          <w:divBdr>
            <w:top w:val="none" w:sz="0" w:space="0" w:color="auto"/>
            <w:left w:val="none" w:sz="0" w:space="0" w:color="auto"/>
            <w:bottom w:val="none" w:sz="0" w:space="0" w:color="auto"/>
            <w:right w:val="none" w:sz="0" w:space="0" w:color="auto"/>
          </w:divBdr>
        </w:div>
        <w:div w:id="576863291">
          <w:marLeft w:val="720"/>
          <w:marRight w:val="0"/>
          <w:marTop w:val="0"/>
          <w:marBottom w:val="101"/>
          <w:divBdr>
            <w:top w:val="none" w:sz="0" w:space="0" w:color="auto"/>
            <w:left w:val="none" w:sz="0" w:space="0" w:color="auto"/>
            <w:bottom w:val="none" w:sz="0" w:space="0" w:color="auto"/>
            <w:right w:val="none" w:sz="0" w:space="0" w:color="auto"/>
          </w:divBdr>
        </w:div>
        <w:div w:id="820729148">
          <w:marLeft w:val="720"/>
          <w:marRight w:val="0"/>
          <w:marTop w:val="0"/>
          <w:marBottom w:val="101"/>
          <w:divBdr>
            <w:top w:val="none" w:sz="0" w:space="0" w:color="auto"/>
            <w:left w:val="none" w:sz="0" w:space="0" w:color="auto"/>
            <w:bottom w:val="none" w:sz="0" w:space="0" w:color="auto"/>
            <w:right w:val="none" w:sz="0" w:space="0" w:color="auto"/>
          </w:divBdr>
        </w:div>
        <w:div w:id="313947092">
          <w:marLeft w:val="720"/>
          <w:marRight w:val="0"/>
          <w:marTop w:val="0"/>
          <w:marBottom w:val="101"/>
          <w:divBdr>
            <w:top w:val="none" w:sz="0" w:space="0" w:color="auto"/>
            <w:left w:val="none" w:sz="0" w:space="0" w:color="auto"/>
            <w:bottom w:val="none" w:sz="0" w:space="0" w:color="auto"/>
            <w:right w:val="none" w:sz="0" w:space="0" w:color="auto"/>
          </w:divBdr>
        </w:div>
        <w:div w:id="985550632">
          <w:marLeft w:val="720"/>
          <w:marRight w:val="0"/>
          <w:marTop w:val="0"/>
          <w:marBottom w:val="101"/>
          <w:divBdr>
            <w:top w:val="none" w:sz="0" w:space="0" w:color="auto"/>
            <w:left w:val="none" w:sz="0" w:space="0" w:color="auto"/>
            <w:bottom w:val="none" w:sz="0" w:space="0" w:color="auto"/>
            <w:right w:val="none" w:sz="0" w:space="0" w:color="auto"/>
          </w:divBdr>
        </w:div>
        <w:div w:id="1237472988">
          <w:marLeft w:val="720"/>
          <w:marRight w:val="0"/>
          <w:marTop w:val="0"/>
          <w:marBottom w:val="101"/>
          <w:divBdr>
            <w:top w:val="none" w:sz="0" w:space="0" w:color="auto"/>
            <w:left w:val="none" w:sz="0" w:space="0" w:color="auto"/>
            <w:bottom w:val="none" w:sz="0" w:space="0" w:color="auto"/>
            <w:right w:val="none" w:sz="0" w:space="0" w:color="auto"/>
          </w:divBdr>
        </w:div>
        <w:div w:id="1357079709">
          <w:marLeft w:val="0"/>
          <w:marRight w:val="0"/>
          <w:marTop w:val="0"/>
          <w:marBottom w:val="101"/>
          <w:divBdr>
            <w:top w:val="none" w:sz="0" w:space="0" w:color="auto"/>
            <w:left w:val="none" w:sz="0" w:space="0" w:color="auto"/>
            <w:bottom w:val="none" w:sz="0" w:space="0" w:color="auto"/>
            <w:right w:val="none" w:sz="0" w:space="0" w:color="auto"/>
          </w:divBdr>
        </w:div>
        <w:div w:id="2026705735">
          <w:marLeft w:val="0"/>
          <w:marRight w:val="0"/>
          <w:marTop w:val="101"/>
          <w:marBottom w:val="101"/>
          <w:divBdr>
            <w:top w:val="none" w:sz="0" w:space="0" w:color="auto"/>
            <w:left w:val="none" w:sz="0" w:space="0" w:color="auto"/>
            <w:bottom w:val="none" w:sz="0" w:space="0" w:color="auto"/>
            <w:right w:val="none" w:sz="0" w:space="0" w:color="auto"/>
          </w:divBdr>
        </w:div>
        <w:div w:id="559293935">
          <w:marLeft w:val="0"/>
          <w:marRight w:val="0"/>
          <w:marTop w:val="0"/>
          <w:marBottom w:val="101"/>
          <w:divBdr>
            <w:top w:val="none" w:sz="0" w:space="0" w:color="auto"/>
            <w:left w:val="none" w:sz="0" w:space="0" w:color="auto"/>
            <w:bottom w:val="none" w:sz="0" w:space="0" w:color="auto"/>
            <w:right w:val="none" w:sz="0" w:space="0" w:color="auto"/>
          </w:divBdr>
        </w:div>
        <w:div w:id="1392771221">
          <w:marLeft w:val="0"/>
          <w:marRight w:val="0"/>
          <w:marTop w:val="0"/>
          <w:marBottom w:val="101"/>
          <w:divBdr>
            <w:top w:val="none" w:sz="0" w:space="0" w:color="auto"/>
            <w:left w:val="none" w:sz="0" w:space="0" w:color="auto"/>
            <w:bottom w:val="none" w:sz="0" w:space="0" w:color="auto"/>
            <w:right w:val="none" w:sz="0" w:space="0" w:color="auto"/>
          </w:divBdr>
        </w:div>
        <w:div w:id="1451360850">
          <w:marLeft w:val="0"/>
          <w:marRight w:val="0"/>
          <w:marTop w:val="0"/>
          <w:marBottom w:val="101"/>
          <w:divBdr>
            <w:top w:val="none" w:sz="0" w:space="0" w:color="auto"/>
            <w:left w:val="none" w:sz="0" w:space="0" w:color="auto"/>
            <w:bottom w:val="none" w:sz="0" w:space="0" w:color="auto"/>
            <w:right w:val="none" w:sz="0" w:space="0" w:color="auto"/>
          </w:divBdr>
        </w:div>
        <w:div w:id="310058637">
          <w:marLeft w:val="0"/>
          <w:marRight w:val="0"/>
          <w:marTop w:val="0"/>
          <w:marBottom w:val="101"/>
          <w:divBdr>
            <w:top w:val="none" w:sz="0" w:space="0" w:color="auto"/>
            <w:left w:val="none" w:sz="0" w:space="0" w:color="auto"/>
            <w:bottom w:val="none" w:sz="0" w:space="0" w:color="auto"/>
            <w:right w:val="none" w:sz="0" w:space="0" w:color="auto"/>
          </w:divBdr>
        </w:div>
        <w:div w:id="285699930">
          <w:marLeft w:val="0"/>
          <w:marRight w:val="0"/>
          <w:marTop w:val="0"/>
          <w:marBottom w:val="101"/>
          <w:divBdr>
            <w:top w:val="none" w:sz="0" w:space="0" w:color="auto"/>
            <w:left w:val="none" w:sz="0" w:space="0" w:color="auto"/>
            <w:bottom w:val="none" w:sz="0" w:space="0" w:color="auto"/>
            <w:right w:val="none" w:sz="0" w:space="0" w:color="auto"/>
          </w:divBdr>
        </w:div>
        <w:div w:id="2066485078">
          <w:marLeft w:val="0"/>
          <w:marRight w:val="0"/>
          <w:marTop w:val="0"/>
          <w:marBottom w:val="101"/>
          <w:divBdr>
            <w:top w:val="none" w:sz="0" w:space="0" w:color="auto"/>
            <w:left w:val="none" w:sz="0" w:space="0" w:color="auto"/>
            <w:bottom w:val="none" w:sz="0" w:space="0" w:color="auto"/>
            <w:right w:val="none" w:sz="0" w:space="0" w:color="auto"/>
          </w:divBdr>
        </w:div>
        <w:div w:id="1427505699">
          <w:marLeft w:val="0"/>
          <w:marRight w:val="0"/>
          <w:marTop w:val="0"/>
          <w:marBottom w:val="101"/>
          <w:divBdr>
            <w:top w:val="none" w:sz="0" w:space="0" w:color="auto"/>
            <w:left w:val="none" w:sz="0" w:space="0" w:color="auto"/>
            <w:bottom w:val="none" w:sz="0" w:space="0" w:color="auto"/>
            <w:right w:val="none" w:sz="0" w:space="0" w:color="auto"/>
          </w:divBdr>
        </w:div>
        <w:div w:id="2745622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2022-02-25T14:31:00Z</dcterms:created>
  <dcterms:modified xsi:type="dcterms:W3CDTF">2022-02-25T14:34:00Z</dcterms:modified>
</cp:coreProperties>
</file>