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bottom w:val="single" w:color="000000" w:sz="12" w:space="0"/>
        </w:pBdr>
        <w:spacing w:before="120" w:beforeAutospacing="0" w:after="0" w:afterAutospacing="0"/>
        <w:ind w:left="0" w:firstLine="0"/>
        <w:jc w:val="center"/>
        <w:rPr>
          <w:rFonts w:hint="default" w:ascii="Verdana Regular" w:hAnsi="Verdana Regular" w:eastAsia="Times-Roman" w:cs="Verdana Regular"/>
          <w:b/>
          <w:bCs/>
          <w:color w:val="5B9BD5" w:themeColor="accent1"/>
          <w:sz w:val="20"/>
          <w:szCs w:val="20"/>
          <w14:textFill>
            <w14:solidFill>
              <w14:schemeClr w14:val="accent1"/>
            </w14:solidFill>
          </w14:textFill>
        </w:rPr>
      </w:pPr>
      <w:bookmarkStart w:id="0" w:name="_GoBack"/>
      <w:r>
        <w:rPr>
          <w:rFonts w:hint="default" w:ascii="Verdana Regular" w:hAnsi="Verdana Regular" w:eastAsia="Times" w:cs="Verdana Regular"/>
          <w:b/>
          <w:bCs/>
          <w:i w:val="0"/>
          <w:iCs w:val="0"/>
          <w:caps w:val="0"/>
          <w:color w:val="5B9BD5" w:themeColor="accent1"/>
          <w:spacing w:val="0"/>
          <w:sz w:val="20"/>
          <w:szCs w:val="20"/>
          <w:shd w:val="clear" w:fill="FFFFFF"/>
          <w14:textFill>
            <w14:solidFill>
              <w14:schemeClr w14:val="accent1"/>
            </w14:solidFill>
          </w14:textFill>
        </w:rPr>
        <w:t>A</w:t>
      </w:r>
      <w:r>
        <w:rPr>
          <w:rFonts w:hint="default" w:ascii="Verdana Regular" w:hAnsi="Verdana Regular" w:eastAsia="Times" w:cs="Verdana Regular"/>
          <w:b/>
          <w:bCs/>
          <w:i w:val="0"/>
          <w:iCs w:val="0"/>
          <w:caps w:val="0"/>
          <w:color w:val="5B9BD5" w:themeColor="accent1"/>
          <w:spacing w:val="0"/>
          <w:sz w:val="20"/>
          <w:szCs w:val="20"/>
          <w:shd w:val="clear" w:fill="FFFFFF"/>
          <w14:textFill>
            <w14:solidFill>
              <w14:schemeClr w14:val="accent1"/>
            </w14:solidFill>
          </w14:textFill>
        </w:rPr>
        <w:t>viso</w:t>
      </w:r>
      <w:r>
        <w:rPr>
          <w:rFonts w:hint="default" w:ascii="Verdana Regular" w:hAnsi="Verdana Regular" w:eastAsia="Times" w:cs="Verdana Regular"/>
          <w:b/>
          <w:bCs/>
          <w:i w:val="0"/>
          <w:iCs w:val="0"/>
          <w:caps w:val="0"/>
          <w:color w:val="5B9BD5" w:themeColor="accent1"/>
          <w:spacing w:val="0"/>
          <w:sz w:val="20"/>
          <w:szCs w:val="20"/>
          <w:shd w:val="clear" w:fill="FFFFFF"/>
          <w14:textFill>
            <w14:solidFill>
              <w14:schemeClr w14:val="accent1"/>
            </w14:solidFill>
          </w14:textFill>
        </w:rPr>
        <w:t> mediante el cual se designa a la Jefa de Servicios Jurídicos para que supla las ausencias de Tania Clarissa Medina López, Titular del Órgano de Operación Administrativa Desconcentrada Estatal Sinaloa del Instituto Mexicano del Seguro Social, autorizándole a firmar y despachar la documentación, incluyendo la suscripción de las resoluciones que a este órgano corresponde</w:t>
      </w:r>
      <w:bookmarkEnd w:id="0"/>
      <w:r>
        <w:rPr>
          <w:rFonts w:hint="default" w:ascii="Verdana Regular" w:hAnsi="Verdana Regular" w:eastAsia="Times" w:cs="Verdana Regular"/>
          <w:b/>
          <w:bCs/>
          <w:i w:val="0"/>
          <w:iCs w:val="0"/>
          <w:caps w:val="0"/>
          <w:color w:val="5B9BD5" w:themeColor="accent1"/>
          <w:spacing w:val="0"/>
          <w:sz w:val="20"/>
          <w:szCs w:val="20"/>
          <w:shd w:val="clear" w:fill="FFFFFF"/>
          <w14:textFill>
            <w14:solidFill>
              <w14:schemeClr w14:val="accent1"/>
            </w14:solidFill>
          </w14:textFill>
        </w:rPr>
        <w:br w:type="textWrapping"/>
      </w:r>
      <w:r>
        <w:rPr>
          <w:rFonts w:hint="default" w:ascii="Verdana Regular" w:hAnsi="Verdana Regular" w:eastAsia="Times" w:cs="Verdana Regular"/>
          <w:b/>
          <w:bCs/>
          <w:i w:val="0"/>
          <w:iCs w:val="0"/>
          <w:caps w:val="0"/>
          <w:color w:val="5B9BD5" w:themeColor="accent1"/>
          <w:spacing w:val="0"/>
          <w:sz w:val="20"/>
          <w:szCs w:val="20"/>
          <w:shd w:val="clear" w:fill="FFFFFF"/>
          <w14:textFill>
            <w14:solidFill>
              <w14:schemeClr w14:val="accent1"/>
            </w14:solidFill>
          </w14:textFill>
        </w:rPr>
        <w:t>(DOF 10 de mayo de 2023)</w:t>
      </w:r>
    </w:p>
    <w:p>
      <w:pPr>
        <w:pStyle w:val="3"/>
        <w:keepNext w:val="0"/>
        <w:keepLines w:val="0"/>
        <w:widowControl/>
        <w:suppressLineNumbers w:val="0"/>
        <w:pBdr>
          <w:top w:val="single" w:color="000000" w:sz="6" w:space="0"/>
        </w:pBdr>
        <w:spacing w:after="101" w:afterAutospacing="0"/>
        <w:ind w:left="0" w:firstLine="0"/>
        <w:jc w:val="both"/>
        <w:rPr>
          <w:rFonts w:hint="default" w:ascii="Verdana Regular" w:hAnsi="Verdana Regular" w:cs="Verdana Regular"/>
          <w:sz w:val="20"/>
          <w:szCs w:val="20"/>
        </w:rPr>
      </w:pPr>
      <w:r>
        <w:rPr>
          <w:rFonts w:hint="default" w:ascii="Verdana Regular" w:hAnsi="Verdana Regular" w:cs="Verdana Regular"/>
          <w:i w:val="0"/>
          <w:iCs w:val="0"/>
          <w:caps w:val="0"/>
          <w:color w:val="2F2F2F"/>
          <w:spacing w:val="0"/>
          <w:sz w:val="20"/>
          <w:szCs w:val="20"/>
          <w:shd w:val="clear" w:fill="FFFFFF"/>
        </w:rPr>
        <w:t>Al margen un logotipo, que dice:</w:t>
      </w:r>
      <w:r>
        <w:rPr>
          <w:rFonts w:hint="default" w:ascii="Verdana Regular" w:hAnsi="Verdana Regular" w:cs="Verdana Regular"/>
          <w:i w:val="0"/>
          <w:iCs w:val="0"/>
          <w:caps w:val="0"/>
          <w:color w:val="2F2F2F"/>
          <w:spacing w:val="0"/>
          <w:sz w:val="20"/>
          <w:szCs w:val="20"/>
          <w:shd w:val="clear" w:fill="FFFFFF"/>
        </w:rPr>
        <w:t> Instituto Mexicano del Seguro Social.- Órgano de Operación Administrativa Desconcentrada Estatal Sinaloa.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AVISO MEDIANTE EL CUAL SE DESIGNA A LA JEFA DE SERVICIOS JURÍDICOS PARA QUE SUPLA LAS AUSENCIAS DE TANIA CLARISSA MEDINA LÓPEZ, TITULAR DEL ÓRGANO DE OPERACIÓN ADMINISTRATIVA DESCONCENTRADA ESTATAL SINALOA DEL INSTITUTO MEXICANO DEL SEGURO SOCIAL, AUTORIZÁNDOLE A FIRMAR Y DESPACHAR LA DOCUMENTACIÓN, INCLUYENDO LA SUSCRIPCIÓN DE LAS RESOLUCIONES QUE A ESTE ÓRGANO CORRESPONDE.</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H. Autoridades Federales, Estatales y Municipales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Con sede en el Estado de Sinaloa,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Patrones, asegurados y público en general.</w:t>
      </w:r>
    </w:p>
    <w:p>
      <w:pPr>
        <w:keepNext w:val="0"/>
        <w:keepLines w:val="0"/>
        <w:widowControl/>
        <w:suppressLineNumbers w:val="0"/>
        <w:shd w:val="clear" w:fill="FFFFFF"/>
        <w:spacing w:before="101" w:beforeAutospacing="0" w:after="101" w:afterAutospacing="0"/>
        <w:ind w:left="0" w:firstLine="0"/>
        <w:jc w:val="center"/>
        <w:rPr>
          <w:rFonts w:hint="default" w:ascii="Verdana Regular" w:hAnsi="Verdana Regular" w:eastAsia="Times" w:cs="Verdana Regular"/>
          <w:b/>
          <w:bCs/>
          <w:i w:val="0"/>
          <w:iCs w:val="0"/>
          <w:caps w:val="0"/>
          <w:color w:val="2F2F2F"/>
          <w:spacing w:val="0"/>
          <w:sz w:val="20"/>
          <w:szCs w:val="20"/>
        </w:rPr>
      </w:pPr>
      <w:r>
        <w:rPr>
          <w:rFonts w:hint="default" w:ascii="Verdana Regular" w:hAnsi="Verdana Regular" w:eastAsia="Times" w:cs="Verdana Regular"/>
          <w:b/>
          <w:bCs/>
          <w:i w:val="0"/>
          <w:iCs w:val="0"/>
          <w:caps w:val="0"/>
          <w:color w:val="2F2F2F"/>
          <w:spacing w:val="0"/>
          <w:kern w:val="0"/>
          <w:sz w:val="20"/>
          <w:szCs w:val="20"/>
          <w:shd w:val="clear" w:fill="FFFFFF"/>
          <w:lang w:val="en-US" w:eastAsia="zh-CN" w:bidi="ar"/>
        </w:rPr>
        <w:t>AVISO: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Con fundamento en lo dispuesto por el artículo 251-A de la Ley del Seguro Social, artículos 138, 139, 144, 155 fracción XXV, incisos a), b), c) y d); del Reglamento Interior del Instituto Mexicano del Seguro Social, en ejercicio de las facultades de Titular del Órgano de Operación Administrativa Desconcentrada Estatal Sinaloa del Instituto Mexicano del Seguro Social, conforme a la designación que el H. Consejo Técnico del propio Instituto hiciera en mi favor, mediante Acuerdo ACDO.DN.HCT.300621/150.P.DG, de fecha 30 de junio del 2021 y, para los efectos del artículo 158 del Reglamento Interior del Instituto Mexicano del Seguro Social, comunico que he designado a la Lic. Mirna Alejandra Ramos Monroy, Titular de la Jefatura de Servicios Jurídicos, como la persona que suplirá mis ausencias, autorizándole para firmar y despachar la documentación, incluyendo la suscripción de las resoluciones que deba emitir el Órgano de Operación Administrativa Desconcentrada Estatal Sinaloa del Instituto Mexicano del Seguro Social.</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Por lo anterior, se abroga el nombramiento de suplencias publicado en el DOF el día 22 de septiembre de 2021, por este Órgano de Operación Administrativa Desconcentrada Estatal Sinaloa.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Atentamente</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"Seguridad y Solidaridad Social"</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En la ciudad de Culiacán Rosales, Sinaloa, a 06 de marzo de 2023.- Titular del Órgano de Operación Administrativa Desconcentrada Estatal Sinaloa, Dra.</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 Tania Clarissa Medina López</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Rúbrica.</w:t>
      </w:r>
    </w:p>
    <w:p>
      <w:pPr>
        <w:keepNext w:val="0"/>
        <w:keepLines w:val="0"/>
        <w:widowControl/>
        <w:suppressLineNumbers w:val="0"/>
        <w:shd w:val="clear" w:fill="FFFFFF"/>
        <w:spacing w:after="101" w:afterAutospacing="0"/>
        <w:ind w:left="0" w:firstLine="288"/>
        <w:jc w:val="right"/>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(R.- 535864)</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p>
    <w:p>
      <w:pPr>
        <w:keepNext w:val="0"/>
        <w:keepLines w:val="0"/>
        <w:widowControl/>
        <w:suppressLineNumbers w:val="0"/>
        <w:jc w:val="left"/>
        <w:rPr>
          <w:rFonts w:hint="default" w:ascii="Verdana Regular" w:hAnsi="Verdana Regular" w:cs="Verdana Regular"/>
          <w:sz w:val="20"/>
          <w:szCs w:val="20"/>
        </w:rPr>
      </w:pPr>
    </w:p>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宋体-简">
    <w:panose1 w:val="02010600040101010101"/>
    <w:charset w:val="86"/>
    <w:family w:val="auto"/>
    <w:pitch w:val="default"/>
    <w:sig w:usb0="00000000" w:usb1="00000000" w:usb2="00000000" w:usb3="00000000" w:csb0="00160000" w:csb1="00000000"/>
  </w:font>
  <w:font w:name="Arial">
    <w:panose1 w:val="020B0604020202020204"/>
    <w:charset w:val="00"/>
    <w:family w:val="swiss"/>
    <w:pitch w:val="default"/>
    <w:sig w:usb0="00000000" w:usb1="00000000" w:usb2="00000000" w:usb3="00000000" w:csb0="00000000" w:csb1="00000000"/>
  </w:font>
  <w:font w:name="Courier New">
    <w:panose1 w:val="02070309020205020404"/>
    <w:charset w:val="00"/>
    <w:family w:val="modern"/>
    <w:pitch w:val="default"/>
    <w:sig w:usb0="00000000" w:usb1="00000000" w:usb2="00000000" w:usb3="00000000" w:csb0="00000000" w:csb1="00000000"/>
  </w:font>
  <w:font w:name="黑体">
    <w:altName w:val="黑体-简"/>
    <w:panose1 w:val="02010609060101010101"/>
    <w:charset w:val="00"/>
    <w:family w:val="modern"/>
    <w:pitch w:val="default"/>
    <w:sig w:usb0="800002BF" w:usb1="38CF7CFA" w:usb2="00000016" w:usb3="00000000" w:csb0="00040001" w:csb1="00000000"/>
  </w:font>
  <w:font w:name="黑体-简">
    <w:panose1 w:val="02000000000000000000"/>
    <w:charset w:val="86"/>
    <w:family w:val="auto"/>
    <w:pitch w:val="default"/>
    <w:sig w:usb0="00000000" w:usb1="00000000" w:usb2="00000000" w:usb3="00000000" w:csb0="00160000" w:csb1="00000000"/>
  </w:font>
  <w:font w:name="Wingdings">
    <w:panose1 w:val="05000000000000000000"/>
    <w:charset w:val="00"/>
    <w:family w:val="auto"/>
    <w:pitch w:val="default"/>
    <w:sig w:usb0="00000000" w:usb1="00000000" w:usb2="00000000" w:usb3="00000000" w:csb0="0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SimSun">
    <w:altName w:val="宋体-简"/>
    <w:panose1 w:val="02010600030101010101"/>
    <w:charset w:val="86"/>
    <w:family w:val="auto"/>
    <w:pitch w:val="default"/>
    <w:sig w:usb0="00000000" w:usb1="00000000" w:usb2="00000016" w:usb3="00000000" w:csb0="00040001" w:csb1="00000000"/>
  </w:font>
  <w:font w:name="Times-Roman">
    <w:altName w:val="Helvetica Neue"/>
    <w:panose1 w:val="00000000000000000000"/>
    <w:charset w:val="00"/>
    <w:family w:val="auto"/>
    <w:pitch w:val="default"/>
    <w:sig w:usb0="00000000" w:usb1="00000000" w:usb2="00000000" w:usb3="00000000" w:csb0="00000000" w:csb1="00000000"/>
  </w:font>
  <w:font w:name="Times">
    <w:altName w:val="Helvetica Neue"/>
    <w:panose1 w:val="00000000000000000000"/>
    <w:charset w:val="00"/>
    <w:family w:val="auto"/>
    <w:pitch w:val="default"/>
    <w:sig w:usb0="00000000" w:usb1="00000000" w:usb2="00000000" w:usb3="00000000" w:csb0="00000000" w:csb1="00000000"/>
  </w:font>
  <w:font w:name="Verdana Regular">
    <w:panose1 w:val="020B0604030504040204"/>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9"/>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99FFA7FC"/>
    <w:rsid w:val="99FFA7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32"/>
      <w:sz w:val="48"/>
      <w:szCs w:val="48"/>
      <w:lang w:val="en-US" w:eastAsia="zh-CN" w:bidi="ar"/>
    </w:rPr>
  </w:style>
  <w:style w:type="paragraph" w:styleId="3">
    <w:name w:val="heading 2"/>
    <w:next w:val="1"/>
    <w:semiHidden/>
    <w:unhideWhenUsed/>
    <w:qFormat/>
    <w:uiPriority w:val="0"/>
    <w:pPr>
      <w:spacing w:before="0" w:beforeAutospacing="1" w:after="0" w:afterAutospacing="1"/>
      <w:jc w:val="left"/>
    </w:pPr>
    <w:rPr>
      <w:rFonts w:hint="eastAsia" w:ascii="SimSun" w:hAnsi="SimSun" w:eastAsia="SimSun" w:cs="SimSun"/>
      <w:b/>
      <w:bCs/>
      <w:i/>
      <w:iCs/>
      <w:kern w:val="0"/>
      <w:sz w:val="36"/>
      <w:szCs w:val="36"/>
      <w:lang w:val="en-US" w:eastAsia="zh-CN" w:bidi="ar"/>
    </w:rPr>
  </w:style>
  <w:style w:type="character" w:default="1" w:styleId="4">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Office_4.4.1.7618_F1E327BC-269C-435d-A152-05C5408002CA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2023-05-10T08:21:00Z</dcterms:created>
  <dc:creator>Allan Morgan Hernández</dc:creator>
  <cp:lastModifiedBy>Allan Morgan Hernández</cp:lastModifiedBy>
  <dcterms:modified xsi:type="dcterms:W3CDTF">2023-05-10T08:23:14Z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3082-4.4.1.7618</vt:lpwstr>
  </property>
</Properties>
</file>