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449" w:rsidRPr="00841D9A" w:rsidRDefault="00F03449" w:rsidP="00F03449">
      <w:pPr>
        <w:jc w:val="center"/>
        <w:rPr>
          <w:rFonts w:ascii="Verdana" w:eastAsia="Verdana" w:hAnsi="Verdana" w:cs="Verdana"/>
          <w:b/>
          <w:color w:val="0000FF"/>
          <w:sz w:val="24"/>
          <w:szCs w:val="24"/>
        </w:rPr>
      </w:pPr>
      <w:r w:rsidRPr="00F03449">
        <w:rPr>
          <w:rFonts w:ascii="Verdana" w:eastAsia="Verdana" w:hAnsi="Verdana" w:cs="Verdana"/>
          <w:b/>
          <w:color w:val="0000FF"/>
          <w:sz w:val="24"/>
          <w:szCs w:val="24"/>
        </w:rPr>
        <w:t>ACUERDO General 52/2022 del Pleno del Consejo de la Judicatura Federal, relativo a la creación, denominación e inicio de funciones del Primer y Segundo Tribunales Colegiados de Apelación del Tercer Circuito, con residencia en Zapopan, Jalisco,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01 diciembre </w:t>
      </w:r>
      <w:r w:rsidRPr="00841D9A">
        <w:rPr>
          <w:rFonts w:ascii="Verdana" w:eastAsia="Verdana" w:hAnsi="Verdana" w:cs="Verdana"/>
          <w:b/>
          <w:color w:val="0000FF"/>
          <w:sz w:val="24"/>
          <w:szCs w:val="24"/>
        </w:rPr>
        <w:t>de 2022)</w:t>
      </w:r>
      <w:bookmarkEnd w:id="0"/>
    </w:p>
    <w:p w:rsidR="00F03449" w:rsidRDefault="00F03449" w:rsidP="00F03449">
      <w:pPr>
        <w:jc w:val="both"/>
        <w:rPr>
          <w:rFonts w:ascii="Arial" w:hAnsi="Arial" w:cs="Arial"/>
          <w:b/>
          <w:color w:val="2F2F2F"/>
          <w:sz w:val="18"/>
          <w:szCs w:val="18"/>
          <w:shd w:val="clear" w:color="auto" w:fill="FFFFFF"/>
        </w:rPr>
      </w:pPr>
      <w:r w:rsidRPr="00E414E4">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6"/>
          <w:szCs w:val="16"/>
          <w:lang w:eastAsia="es-MX"/>
        </w:rPr>
      </w:pPr>
      <w:r w:rsidRPr="00F03449">
        <w:rPr>
          <w:rFonts w:ascii="Arial" w:eastAsia="Times New Roman" w:hAnsi="Arial" w:cs="Arial"/>
          <w:color w:val="2F2F2F"/>
          <w:sz w:val="16"/>
          <w:szCs w:val="16"/>
          <w:lang w:eastAsia="es-MX"/>
        </w:rPr>
        <w:t>ACUERDO GENERAL 52/2022, DEL PLENO DEL CONSEJO DE LA JUDICATURA FEDERAL, RELATIVO A LA CREACIÓN, DENOMINACIÓN E INICIO DE FUNCIONES DEL PRIMER Y SEGUNDO TRIBUNALES COLEGIADOS DE APELACIÓN DEL TERCER CIRCUITO, CON RESIDENCIA EN ZAPOPAN, JALISCO, ASÍ COMO SU COMPETENCIA, JURISDICCIÓN TERRITORIAL Y DOMICILIO; Y QUE REFORMA DIVERSOS ACUERDOS GENERALES.</w:t>
      </w:r>
    </w:p>
    <w:p w:rsidR="00F03449" w:rsidRPr="00F03449" w:rsidRDefault="00F03449" w:rsidP="00F034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03449">
        <w:rPr>
          <w:rFonts w:ascii="Times" w:eastAsia="Times New Roman" w:hAnsi="Times" w:cs="Times"/>
          <w:b/>
          <w:bCs/>
          <w:color w:val="2F2F2F"/>
          <w:sz w:val="18"/>
          <w:szCs w:val="18"/>
          <w:lang w:eastAsia="es-MX"/>
        </w:rPr>
        <w:t>CONSIDERANDO</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PRIMERO.</w:t>
      </w:r>
      <w:r w:rsidRPr="00F03449">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SEGUNDO.</w:t>
      </w:r>
      <w:r w:rsidRPr="00F03449">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divide el territorio de la República Mexicana y, en su caso, especialización por materia de los Tribunales Colegiados de Apelación en cada uno de los circuitos;</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TERCERO.</w:t>
      </w:r>
      <w:r w:rsidRPr="00F03449">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CUARTO.</w:t>
      </w:r>
      <w:r w:rsidRPr="00F03449">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QUINTO.</w:t>
      </w:r>
      <w:r w:rsidRPr="00F03449">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emitió el Acuerdo General 24/2022, que reglamenta la integración, organización y funcionamiento de los Tribunales Colegiados de Apelación;</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color w:val="2F2F2F"/>
          <w:sz w:val="18"/>
          <w:szCs w:val="18"/>
          <w:lang w:eastAsia="es-MX"/>
        </w:rPr>
        <w:t>Al aprobar estos documentos, entre otras cuestiones, el Pleno consideró habría dos Tribunales Colegiados de Apelación en el Tercer Circuito con residencia en Zapopan. Por ello, en términos del artículo 36 de la Ley de Amparo, un Tribunal Colegiado de Apelación conocerá de los amparos que se promuevan en contra de los actos del otro, y viceversa. Asimismo, éstos conocerán de los amparos que se promuevan en contra de los actos de los Tribunales Colegiados de Apelación de Colima y Nayarit, dado que el Tercer Circuito, correspondiente a Jalisco, el más cercano a dichas entidades; y</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SEXTO. </w:t>
      </w:r>
      <w:r w:rsidRPr="00F03449">
        <w:rPr>
          <w:rFonts w:ascii="Arial" w:eastAsia="Times New Roman" w:hAnsi="Arial" w:cs="Arial"/>
          <w:color w:val="2F2F2F"/>
          <w:sz w:val="18"/>
          <w:szCs w:val="18"/>
          <w:lang w:eastAsia="es-MX"/>
        </w:rPr>
        <w:t>El Pleno del Consejo de la Judicatura Federal, en sesión de 9 de noviembre de 2022, aprobó el Dictamen relativo a la creación de los Tribunales Colegiados de Apelación del Tercer Circuito, con residencia en Zapopan.</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color w:val="2F2F2F"/>
          <w:sz w:val="18"/>
          <w:szCs w:val="18"/>
          <w:lang w:eastAsia="es-MX"/>
        </w:rPr>
        <w:t>Por lo anterior, se expide el siguiente</w:t>
      </w:r>
    </w:p>
    <w:p w:rsidR="00F03449" w:rsidRPr="00F03449" w:rsidRDefault="00F03449" w:rsidP="00F034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03449">
        <w:rPr>
          <w:rFonts w:ascii="Times" w:eastAsia="Times New Roman" w:hAnsi="Times" w:cs="Times"/>
          <w:b/>
          <w:bCs/>
          <w:color w:val="2F2F2F"/>
          <w:sz w:val="18"/>
          <w:szCs w:val="18"/>
          <w:lang w:eastAsia="es-MX"/>
        </w:rPr>
        <w:t>ACUERDO</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lastRenderedPageBreak/>
        <w:t>Artículo 1.</w:t>
      </w:r>
      <w:r w:rsidRPr="00F03449">
        <w:rPr>
          <w:rFonts w:ascii="Arial" w:eastAsia="Times New Roman" w:hAnsi="Arial" w:cs="Arial"/>
          <w:color w:val="2F2F2F"/>
          <w:sz w:val="18"/>
          <w:szCs w:val="18"/>
          <w:lang w:eastAsia="es-MX"/>
        </w:rPr>
        <w:t> Se crean el Primer y Segundo Tribunales Colegiado de Apelación del Tercer Circuito, con residencia en Zapopan, Jalisco.</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Artículo 2.</w:t>
      </w:r>
      <w:r w:rsidRPr="00F03449">
        <w:rPr>
          <w:rFonts w:ascii="Arial" w:eastAsia="Times New Roman" w:hAnsi="Arial" w:cs="Arial"/>
          <w:color w:val="2F2F2F"/>
          <w:sz w:val="18"/>
          <w:szCs w:val="18"/>
          <w:lang w:eastAsia="es-MX"/>
        </w:rPr>
        <w:t> Los Tribunales Colegiados de Apelación del Tercer Circuito iniciarán funciones el 1 de diciembre de 2022.</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Artículo 3.</w:t>
      </w:r>
      <w:r w:rsidRPr="00F03449">
        <w:rPr>
          <w:rFonts w:ascii="Arial" w:eastAsia="Times New Roman" w:hAnsi="Arial" w:cs="Arial"/>
          <w:color w:val="2F2F2F"/>
          <w:sz w:val="18"/>
          <w:szCs w:val="18"/>
          <w:lang w:eastAsia="es-MX"/>
        </w:rPr>
        <w:t> Los Tribunales Colegiados de Apelación del Tercer Circuito, con residencia en Zapopan, Jalisco conocerán de los asuntos a que se refiere los artículos 35, 36 y 49 de la Ley Orgánica del Poder Judicial de la Federación y ejercerán jurisdicción territorial en el Estado de Jalisco.</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color w:val="2F2F2F"/>
          <w:sz w:val="18"/>
          <w:szCs w:val="18"/>
          <w:lang w:eastAsia="es-MX"/>
        </w:rPr>
        <w:t>Asimismo, los tribunales Colegiados de Apelación de nueva creación ejercerán jurisdicción para conocer de los juicios de amparo indirecto promovidos en contra de actos del Tribunal Colegiado de Apelación del Vigésimo Cuarto Circuito, con residencia en Tepic, Nayarit, y en contra de actos del Tribunal Colegiado de Apelación del Trigésimo Segundo Circuito, con residencia en Colima, Colima.</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Artículo 4.</w:t>
      </w:r>
      <w:r w:rsidRPr="00F03449">
        <w:rPr>
          <w:rFonts w:ascii="Arial" w:eastAsia="Times New Roman" w:hAnsi="Arial" w:cs="Arial"/>
          <w:color w:val="2F2F2F"/>
          <w:sz w:val="18"/>
          <w:szCs w:val="18"/>
          <w:lang w:eastAsia="es-MX"/>
        </w:rPr>
        <w:t> Los Tribunales Colegiados de Apelación del Tercer Circuito, con residencia en Zapopan, Jalisco tendrán su domicilio en Anillo Periférico Poniente Manuel Gómez Morín número 7727, fraccionamiento Ciudad Judicial Federal, C.P. 45010, en Zapopan, Jalisco.</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Artículo 5. </w:t>
      </w:r>
      <w:r w:rsidRPr="00F03449">
        <w:rPr>
          <w:rFonts w:ascii="Arial" w:eastAsia="Times New Roman" w:hAnsi="Arial" w:cs="Arial"/>
          <w:color w:val="2F2F2F"/>
          <w:sz w:val="18"/>
          <w:szCs w:val="18"/>
          <w:lang w:eastAsia="es-MX"/>
        </w:rPr>
        <w:t>A partir de la fecha precisada en el artículo 2, cambia la denominación de la Oficina de Correspondencia Común de los Tribunales Unitarios del Tercer Circuito, a Oficina de Correspondencia Común de los Tribunales Colegiados de Apelación del Tercer Circuito y tendrá el mismo domicilio de los órganos jurisdiccionales a los que presta servicio.</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color w:val="2F2F2F"/>
          <w:sz w:val="18"/>
          <w:szCs w:val="18"/>
          <w:lang w:eastAsia="es-MX"/>
        </w:rPr>
        <w:t>Los nuevos asuntos que se presenten en la referida Oficina de Correspondencia Común se distribuirán a través del sistema computarizado de recepción y distribución que se utiliza para esos efectos.</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Artículo 6.</w:t>
      </w:r>
      <w:r w:rsidRPr="00F03449">
        <w:rPr>
          <w:rFonts w:ascii="Arial" w:eastAsia="Times New Roman" w:hAnsi="Arial" w:cs="Arial"/>
          <w:color w:val="2F2F2F"/>
          <w:sz w:val="18"/>
          <w:szCs w:val="18"/>
          <w:lang w:eastAsia="es-MX"/>
        </w:rPr>
        <w:t> Para el turno de asuntos urgentes en días y horas inhábiles, los Tribunales Colegiados de Apelación del Tercer Circuito observarán el calendario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71"/>
        <w:gridCol w:w="4511"/>
      </w:tblGrid>
      <w:tr w:rsidR="00F03449" w:rsidRPr="00F03449" w:rsidTr="00F03449">
        <w:trPr>
          <w:trHeight w:val="604"/>
        </w:trPr>
        <w:tc>
          <w:tcPr>
            <w:tcW w:w="44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03449" w:rsidRPr="00F03449" w:rsidRDefault="00F03449" w:rsidP="00F03449">
            <w:pPr>
              <w:spacing w:after="101" w:line="240" w:lineRule="auto"/>
              <w:jc w:val="both"/>
              <w:rPr>
                <w:rFonts w:ascii="Arial" w:eastAsia="Times New Roman" w:hAnsi="Arial" w:cs="Arial"/>
                <w:color w:val="000000"/>
                <w:sz w:val="16"/>
                <w:szCs w:val="16"/>
                <w:lang w:eastAsia="es-MX"/>
              </w:rPr>
            </w:pPr>
            <w:r w:rsidRPr="00F03449">
              <w:rPr>
                <w:rFonts w:ascii="Arial" w:eastAsia="Times New Roman" w:hAnsi="Arial" w:cs="Arial"/>
                <w:b/>
                <w:bCs/>
                <w:color w:val="000000"/>
                <w:sz w:val="16"/>
                <w:szCs w:val="16"/>
                <w:lang w:eastAsia="es-MX"/>
              </w:rPr>
              <w:t>PERIODO DE GUARDIA</w:t>
            </w:r>
          </w:p>
        </w:tc>
        <w:tc>
          <w:tcPr>
            <w:tcW w:w="45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03449" w:rsidRPr="00F03449" w:rsidRDefault="00F03449" w:rsidP="00F03449">
            <w:pPr>
              <w:spacing w:after="101" w:line="240" w:lineRule="auto"/>
              <w:jc w:val="both"/>
              <w:rPr>
                <w:rFonts w:ascii="Arial" w:eastAsia="Times New Roman" w:hAnsi="Arial" w:cs="Arial"/>
                <w:color w:val="000000"/>
                <w:sz w:val="16"/>
                <w:szCs w:val="16"/>
                <w:lang w:eastAsia="es-MX"/>
              </w:rPr>
            </w:pPr>
            <w:r w:rsidRPr="00F03449">
              <w:rPr>
                <w:rFonts w:ascii="Arial" w:eastAsia="Times New Roman" w:hAnsi="Arial" w:cs="Arial"/>
                <w:b/>
                <w:bCs/>
                <w:color w:val="000000"/>
                <w:sz w:val="16"/>
                <w:szCs w:val="16"/>
                <w:lang w:eastAsia="es-MX"/>
              </w:rPr>
              <w:t>ÓRGANO JURISDICCIONAL AL QUE CORRESPONDE LA GUARDIA</w:t>
            </w:r>
          </w:p>
        </w:tc>
      </w:tr>
      <w:tr w:rsidR="00F03449" w:rsidRPr="00F03449" w:rsidTr="00F03449">
        <w:trPr>
          <w:trHeight w:val="589"/>
        </w:trPr>
        <w:tc>
          <w:tcPr>
            <w:tcW w:w="4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3449" w:rsidRPr="00F03449" w:rsidRDefault="00F03449" w:rsidP="00F03449">
            <w:pPr>
              <w:spacing w:after="101" w:line="240" w:lineRule="auto"/>
              <w:jc w:val="both"/>
              <w:rPr>
                <w:rFonts w:ascii="Arial" w:eastAsia="Times New Roman" w:hAnsi="Arial" w:cs="Arial"/>
                <w:color w:val="000000"/>
                <w:sz w:val="16"/>
                <w:szCs w:val="16"/>
                <w:lang w:eastAsia="es-MX"/>
              </w:rPr>
            </w:pPr>
            <w:r w:rsidRPr="00F03449">
              <w:rPr>
                <w:rFonts w:ascii="Arial" w:eastAsia="Times New Roman" w:hAnsi="Arial" w:cs="Arial"/>
                <w:color w:val="000000"/>
                <w:sz w:val="16"/>
                <w:szCs w:val="16"/>
                <w:lang w:eastAsia="es-MX"/>
              </w:rPr>
              <w:t>Del 1 al 13 de diciembre de 2022</w:t>
            </w:r>
          </w:p>
        </w:tc>
        <w:tc>
          <w:tcPr>
            <w:tcW w:w="4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3449" w:rsidRPr="00F03449" w:rsidRDefault="00F03449" w:rsidP="00F03449">
            <w:pPr>
              <w:spacing w:after="101" w:line="240" w:lineRule="auto"/>
              <w:jc w:val="both"/>
              <w:rPr>
                <w:rFonts w:ascii="Arial" w:eastAsia="Times New Roman" w:hAnsi="Arial" w:cs="Arial"/>
                <w:color w:val="000000"/>
                <w:sz w:val="16"/>
                <w:szCs w:val="16"/>
                <w:lang w:eastAsia="es-MX"/>
              </w:rPr>
            </w:pPr>
            <w:r w:rsidRPr="00F03449">
              <w:rPr>
                <w:rFonts w:ascii="Arial" w:eastAsia="Times New Roman" w:hAnsi="Arial" w:cs="Arial"/>
                <w:color w:val="000000"/>
                <w:sz w:val="16"/>
                <w:szCs w:val="16"/>
                <w:lang w:eastAsia="es-MX"/>
              </w:rPr>
              <w:t>Primer Tribunal Colegiado de Apelación del Tercer Circuito, con residencia en Zapopan, Jalisco</w:t>
            </w:r>
          </w:p>
        </w:tc>
      </w:tr>
      <w:tr w:rsidR="00F03449" w:rsidRPr="00F03449" w:rsidTr="00F03449">
        <w:trPr>
          <w:trHeight w:val="589"/>
        </w:trPr>
        <w:tc>
          <w:tcPr>
            <w:tcW w:w="4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3449" w:rsidRPr="00F03449" w:rsidRDefault="00F03449" w:rsidP="00F03449">
            <w:pPr>
              <w:spacing w:after="101" w:line="240" w:lineRule="auto"/>
              <w:jc w:val="both"/>
              <w:rPr>
                <w:rFonts w:ascii="Arial" w:eastAsia="Times New Roman" w:hAnsi="Arial" w:cs="Arial"/>
                <w:color w:val="000000"/>
                <w:sz w:val="16"/>
                <w:szCs w:val="16"/>
                <w:lang w:eastAsia="es-MX"/>
              </w:rPr>
            </w:pPr>
            <w:r w:rsidRPr="00F03449">
              <w:rPr>
                <w:rFonts w:ascii="Arial" w:eastAsia="Times New Roman" w:hAnsi="Arial" w:cs="Arial"/>
                <w:color w:val="000000"/>
                <w:sz w:val="16"/>
                <w:szCs w:val="16"/>
                <w:lang w:eastAsia="es-MX"/>
              </w:rPr>
              <w:t>Del 13 al 27 de diciembre de 2022</w:t>
            </w:r>
          </w:p>
        </w:tc>
        <w:tc>
          <w:tcPr>
            <w:tcW w:w="4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3449" w:rsidRPr="00F03449" w:rsidRDefault="00F03449" w:rsidP="00F03449">
            <w:pPr>
              <w:spacing w:after="101" w:line="240" w:lineRule="auto"/>
              <w:jc w:val="both"/>
              <w:rPr>
                <w:rFonts w:ascii="Arial" w:eastAsia="Times New Roman" w:hAnsi="Arial" w:cs="Arial"/>
                <w:color w:val="000000"/>
                <w:sz w:val="16"/>
                <w:szCs w:val="16"/>
                <w:lang w:eastAsia="es-MX"/>
              </w:rPr>
            </w:pPr>
            <w:r w:rsidRPr="00F03449">
              <w:rPr>
                <w:rFonts w:ascii="Arial" w:eastAsia="Times New Roman" w:hAnsi="Arial" w:cs="Arial"/>
                <w:color w:val="000000"/>
                <w:sz w:val="16"/>
                <w:szCs w:val="16"/>
                <w:lang w:eastAsia="es-MX"/>
              </w:rPr>
              <w:t>Segundo Tribunal Colegiado de Apelación del Tercer Circuito, con residencia en Zapopan, Jalisco</w:t>
            </w:r>
          </w:p>
        </w:tc>
      </w:tr>
      <w:tr w:rsidR="00F03449" w:rsidRPr="00F03449" w:rsidTr="00F03449">
        <w:trPr>
          <w:trHeight w:val="589"/>
        </w:trPr>
        <w:tc>
          <w:tcPr>
            <w:tcW w:w="4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3449" w:rsidRPr="00F03449" w:rsidRDefault="00F03449" w:rsidP="00F03449">
            <w:pPr>
              <w:spacing w:after="101" w:line="240" w:lineRule="auto"/>
              <w:jc w:val="both"/>
              <w:rPr>
                <w:rFonts w:ascii="Arial" w:eastAsia="Times New Roman" w:hAnsi="Arial" w:cs="Arial"/>
                <w:color w:val="000000"/>
                <w:sz w:val="16"/>
                <w:szCs w:val="16"/>
                <w:lang w:eastAsia="es-MX"/>
              </w:rPr>
            </w:pPr>
            <w:r w:rsidRPr="00F03449">
              <w:rPr>
                <w:rFonts w:ascii="Arial" w:eastAsia="Times New Roman" w:hAnsi="Arial" w:cs="Arial"/>
                <w:color w:val="000000"/>
                <w:sz w:val="16"/>
                <w:szCs w:val="16"/>
                <w:lang w:eastAsia="es-MX"/>
              </w:rPr>
              <w:t>Del 27 de diciembre de 2022 al 10 de enero de 2023</w:t>
            </w:r>
          </w:p>
        </w:tc>
        <w:tc>
          <w:tcPr>
            <w:tcW w:w="4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3449" w:rsidRPr="00F03449" w:rsidRDefault="00F03449" w:rsidP="00F03449">
            <w:pPr>
              <w:spacing w:after="101" w:line="240" w:lineRule="auto"/>
              <w:jc w:val="both"/>
              <w:rPr>
                <w:rFonts w:ascii="Arial" w:eastAsia="Times New Roman" w:hAnsi="Arial" w:cs="Arial"/>
                <w:color w:val="000000"/>
                <w:sz w:val="16"/>
                <w:szCs w:val="16"/>
                <w:lang w:eastAsia="es-MX"/>
              </w:rPr>
            </w:pPr>
            <w:r w:rsidRPr="00F03449">
              <w:rPr>
                <w:rFonts w:ascii="Arial" w:eastAsia="Times New Roman" w:hAnsi="Arial" w:cs="Arial"/>
                <w:color w:val="000000"/>
                <w:sz w:val="16"/>
                <w:szCs w:val="16"/>
                <w:lang w:eastAsia="es-MX"/>
              </w:rPr>
              <w:t>Primer Tribunal Colegiado de Apelación del Tercer Circuito, con residencia en Zapopan, Jalisco</w:t>
            </w:r>
          </w:p>
        </w:tc>
      </w:tr>
      <w:tr w:rsidR="00F03449" w:rsidRPr="00F03449" w:rsidTr="00F03449">
        <w:trPr>
          <w:trHeight w:val="604"/>
        </w:trPr>
        <w:tc>
          <w:tcPr>
            <w:tcW w:w="4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3449" w:rsidRPr="00F03449" w:rsidRDefault="00F03449" w:rsidP="00F03449">
            <w:pPr>
              <w:spacing w:after="101" w:line="240" w:lineRule="auto"/>
              <w:jc w:val="both"/>
              <w:rPr>
                <w:rFonts w:ascii="Arial" w:eastAsia="Times New Roman" w:hAnsi="Arial" w:cs="Arial"/>
                <w:color w:val="000000"/>
                <w:sz w:val="16"/>
                <w:szCs w:val="16"/>
                <w:lang w:eastAsia="es-MX"/>
              </w:rPr>
            </w:pPr>
            <w:r w:rsidRPr="00F03449">
              <w:rPr>
                <w:rFonts w:ascii="Arial" w:eastAsia="Times New Roman" w:hAnsi="Arial" w:cs="Arial"/>
                <w:color w:val="000000"/>
                <w:sz w:val="16"/>
                <w:szCs w:val="16"/>
                <w:lang w:eastAsia="es-MX"/>
              </w:rPr>
              <w:t>Del 10 al 24 de enero de 2023</w:t>
            </w:r>
          </w:p>
        </w:tc>
        <w:tc>
          <w:tcPr>
            <w:tcW w:w="45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3449" w:rsidRPr="00F03449" w:rsidRDefault="00F03449" w:rsidP="00F03449">
            <w:pPr>
              <w:spacing w:after="101" w:line="240" w:lineRule="auto"/>
              <w:jc w:val="both"/>
              <w:rPr>
                <w:rFonts w:ascii="Arial" w:eastAsia="Times New Roman" w:hAnsi="Arial" w:cs="Arial"/>
                <w:color w:val="000000"/>
                <w:sz w:val="16"/>
                <w:szCs w:val="16"/>
                <w:lang w:eastAsia="es-MX"/>
              </w:rPr>
            </w:pPr>
            <w:r w:rsidRPr="00F03449">
              <w:rPr>
                <w:rFonts w:ascii="Arial" w:eastAsia="Times New Roman" w:hAnsi="Arial" w:cs="Arial"/>
                <w:color w:val="000000"/>
                <w:sz w:val="16"/>
                <w:szCs w:val="16"/>
                <w:lang w:eastAsia="es-MX"/>
              </w:rPr>
              <w:t>Segundo Tribunal Colegiado de Apelación del Tercer Circuito, con residencia en Zapopan, Jalisco</w:t>
            </w:r>
          </w:p>
        </w:tc>
      </w:tr>
    </w:tbl>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color w:val="2F2F2F"/>
          <w:sz w:val="18"/>
          <w:szCs w:val="18"/>
          <w:lang w:eastAsia="es-MX"/>
        </w:rPr>
        <w:t> </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color w:val="2F2F2F"/>
          <w:sz w:val="18"/>
          <w:szCs w:val="18"/>
          <w:lang w:eastAsia="es-MX"/>
        </w:rPr>
        <w:t>Y así sucesivamente en ese orden.</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color w:val="2F2F2F"/>
          <w:sz w:val="18"/>
          <w:szCs w:val="18"/>
          <w:lang w:eastAsia="es-MX"/>
        </w:rPr>
        <w:t>Los turnos de guardia iniciarán a las ocho horas con treinta minutos del martes y concluirán el segundo martes siguiente, a las ocho horas con veintinueve minutos.</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Artículo 7.</w:t>
      </w:r>
      <w:r w:rsidRPr="00F03449">
        <w:rPr>
          <w:rFonts w:ascii="Arial" w:eastAsia="Times New Roman" w:hAnsi="Arial" w:cs="Arial"/>
          <w:color w:val="2F2F2F"/>
          <w:sz w:val="18"/>
          <w:szCs w:val="18"/>
          <w:lang w:eastAsia="es-MX"/>
        </w:rPr>
        <w:t> La persona Presidenta o Presidente de los Tribunales Colegiados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Artículo 8.</w:t>
      </w:r>
      <w:r w:rsidRPr="00F03449">
        <w:rPr>
          <w:rFonts w:ascii="Arial" w:eastAsia="Times New Roman" w:hAnsi="Arial" w:cs="Arial"/>
          <w:color w:val="2F2F2F"/>
          <w:sz w:val="18"/>
          <w:szCs w:val="18"/>
          <w:lang w:eastAsia="es-MX"/>
        </w:rPr>
        <w:t> Los Tribunales Colegiados de Apelación del Tercer Circuito remitirán, dentro de los primeros cinco días naturales de cada mes, un reporte estadístico a la Dirección General de Estadística Judicial.</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lastRenderedPageBreak/>
        <w:t>Artículo 9. </w:t>
      </w:r>
      <w:r w:rsidRPr="00F03449">
        <w:rPr>
          <w:rFonts w:ascii="Arial" w:eastAsia="Times New Roman" w:hAnsi="Arial" w:cs="Arial"/>
          <w:color w:val="2F2F2F"/>
          <w:sz w:val="18"/>
          <w:szCs w:val="18"/>
          <w:lang w:eastAsia="es-MX"/>
        </w:rPr>
        <w:t>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Artículo 10.</w:t>
      </w:r>
      <w:r w:rsidRPr="00F03449">
        <w:rPr>
          <w:rFonts w:ascii="Arial" w:eastAsia="Times New Roman" w:hAnsi="Arial" w:cs="Arial"/>
          <w:color w:val="2F2F2F"/>
          <w:sz w:val="18"/>
          <w:szCs w:val="18"/>
          <w:lang w:eastAsia="es-MX"/>
        </w:rPr>
        <w:t> Se reforma el numeral SEGUNDO, fracción III, número 2; y se adiciona un segundo párrafo a la fracción III del numeral TERCERO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de los Juzgados de Distrito, para quedar como sigue:</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"SEGUNDO</w:t>
      </w:r>
      <w:r w:rsidRPr="00F03449">
        <w:rPr>
          <w:rFonts w:ascii="Arial" w:eastAsia="Times New Roman" w:hAnsi="Arial" w:cs="Arial"/>
          <w:color w:val="2F2F2F"/>
          <w:sz w:val="18"/>
          <w:szCs w:val="18"/>
          <w:lang w:eastAsia="es-MX"/>
        </w:rPr>
        <w:t>. </w:t>
      </w:r>
      <w:r w:rsidRPr="00F03449">
        <w:rPr>
          <w:rFonts w:ascii="Arial" w:eastAsia="Times New Roman" w:hAnsi="Arial" w:cs="Arial"/>
          <w:b/>
          <w:bCs/>
          <w:color w:val="2F2F2F"/>
          <w:sz w:val="18"/>
          <w:szCs w:val="18"/>
          <w:lang w:eastAsia="es-MX"/>
        </w:rPr>
        <w:t>...</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I.</w:t>
      </w:r>
      <w:r w:rsidRPr="00F03449">
        <w:rPr>
          <w:rFonts w:ascii="Arial" w:eastAsia="Times New Roman" w:hAnsi="Arial" w:cs="Arial"/>
          <w:color w:val="2F2F2F"/>
          <w:sz w:val="18"/>
          <w:szCs w:val="18"/>
          <w:lang w:eastAsia="es-MX"/>
        </w:rPr>
        <w:t> a </w:t>
      </w:r>
      <w:r w:rsidRPr="00F03449">
        <w:rPr>
          <w:rFonts w:ascii="Arial" w:eastAsia="Times New Roman" w:hAnsi="Arial" w:cs="Arial"/>
          <w:b/>
          <w:bCs/>
          <w:color w:val="2F2F2F"/>
          <w:sz w:val="18"/>
          <w:szCs w:val="18"/>
          <w:lang w:eastAsia="es-MX"/>
        </w:rPr>
        <w:t>II.</w:t>
      </w:r>
      <w:r w:rsidRPr="00F03449">
        <w:rPr>
          <w:rFonts w:ascii="Arial" w:eastAsia="Times New Roman" w:hAnsi="Arial" w:cs="Arial"/>
          <w:color w:val="2F2F2F"/>
          <w:sz w:val="18"/>
          <w:szCs w:val="18"/>
          <w:lang w:eastAsia="es-MX"/>
        </w:rPr>
        <w:t> </w:t>
      </w:r>
      <w:r w:rsidRPr="00F03449">
        <w:rPr>
          <w:rFonts w:ascii="Arial" w:eastAsia="Times New Roman" w:hAnsi="Arial" w:cs="Arial"/>
          <w:b/>
          <w:bCs/>
          <w:color w:val="2F2F2F"/>
          <w:sz w:val="18"/>
          <w:szCs w:val="18"/>
          <w:lang w:eastAsia="es-MX"/>
        </w:rPr>
        <w:t>...</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III</w:t>
      </w:r>
      <w:proofErr w:type="gramStart"/>
      <w:r w:rsidRPr="00F03449">
        <w:rPr>
          <w:rFonts w:ascii="Arial" w:eastAsia="Times New Roman" w:hAnsi="Arial" w:cs="Arial"/>
          <w:b/>
          <w:bCs/>
          <w:color w:val="2F2F2F"/>
          <w:sz w:val="18"/>
          <w:szCs w:val="18"/>
          <w:lang w:eastAsia="es-MX"/>
        </w:rPr>
        <w:t>.</w:t>
      </w:r>
      <w:r w:rsidRPr="00F03449">
        <w:rPr>
          <w:rFonts w:ascii="Arial" w:eastAsia="Times New Roman" w:hAnsi="Arial" w:cs="Arial"/>
          <w:color w:val="2F2F2F"/>
          <w:sz w:val="18"/>
          <w:szCs w:val="18"/>
          <w:lang w:eastAsia="es-MX"/>
        </w:rPr>
        <w:t> </w:t>
      </w:r>
      <w:r w:rsidRPr="00F03449">
        <w:rPr>
          <w:rFonts w:ascii="Arial" w:eastAsia="Times New Roman" w:hAnsi="Arial" w:cs="Arial"/>
          <w:b/>
          <w:bCs/>
          <w:color w:val="2F2F2F"/>
          <w:sz w:val="18"/>
          <w:szCs w:val="18"/>
          <w:lang w:eastAsia="es-MX"/>
        </w:rPr>
        <w:t>...</w:t>
      </w:r>
      <w:proofErr w:type="gramEnd"/>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03449">
        <w:rPr>
          <w:rFonts w:ascii="Arial" w:eastAsia="Times New Roman" w:hAnsi="Arial" w:cs="Arial"/>
          <w:b/>
          <w:bCs/>
          <w:color w:val="2F2F2F"/>
          <w:sz w:val="18"/>
          <w:szCs w:val="18"/>
          <w:lang w:eastAsia="es-MX"/>
        </w:rPr>
        <w:t>1.</w:t>
      </w:r>
      <w:r w:rsidRPr="00F03449">
        <w:rPr>
          <w:rFonts w:ascii="Arial" w:eastAsia="Times New Roman" w:hAnsi="Arial" w:cs="Arial"/>
          <w:color w:val="2F2F2F"/>
          <w:sz w:val="18"/>
          <w:szCs w:val="18"/>
          <w:lang w:eastAsia="es-MX"/>
        </w:rPr>
        <w:t> ...</w:t>
      </w:r>
      <w:proofErr w:type="gramEnd"/>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2.</w:t>
      </w:r>
      <w:r w:rsidRPr="00F03449">
        <w:rPr>
          <w:rFonts w:ascii="Arial" w:eastAsia="Times New Roman" w:hAnsi="Arial" w:cs="Arial"/>
          <w:color w:val="2F2F2F"/>
          <w:sz w:val="18"/>
          <w:szCs w:val="18"/>
          <w:lang w:eastAsia="es-MX"/>
        </w:rPr>
        <w:t> Dos tribunales colegiados de apelación con residencia en Zapopan.</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3. a 4. ...</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IV.</w:t>
      </w:r>
      <w:r w:rsidRPr="00F03449">
        <w:rPr>
          <w:rFonts w:ascii="Arial" w:eastAsia="Times New Roman" w:hAnsi="Arial" w:cs="Arial"/>
          <w:color w:val="2F2F2F"/>
          <w:sz w:val="18"/>
          <w:szCs w:val="18"/>
          <w:lang w:eastAsia="es-MX"/>
        </w:rPr>
        <w:t> a </w:t>
      </w:r>
      <w:r w:rsidRPr="00F03449">
        <w:rPr>
          <w:rFonts w:ascii="Arial" w:eastAsia="Times New Roman" w:hAnsi="Arial" w:cs="Arial"/>
          <w:b/>
          <w:bCs/>
          <w:color w:val="2F2F2F"/>
          <w:sz w:val="18"/>
          <w:szCs w:val="18"/>
          <w:lang w:eastAsia="es-MX"/>
        </w:rPr>
        <w:t>XXXII.</w:t>
      </w:r>
      <w:r w:rsidRPr="00F03449">
        <w:rPr>
          <w:rFonts w:ascii="Arial" w:eastAsia="Times New Roman" w:hAnsi="Arial" w:cs="Arial"/>
          <w:color w:val="2F2F2F"/>
          <w:sz w:val="18"/>
          <w:szCs w:val="18"/>
          <w:lang w:eastAsia="es-MX"/>
        </w:rPr>
        <w:t> </w:t>
      </w:r>
      <w:r w:rsidRPr="00F03449">
        <w:rPr>
          <w:rFonts w:ascii="Arial" w:eastAsia="Times New Roman" w:hAnsi="Arial" w:cs="Arial"/>
          <w:b/>
          <w:bCs/>
          <w:color w:val="2F2F2F"/>
          <w:sz w:val="18"/>
          <w:szCs w:val="18"/>
          <w:lang w:eastAsia="es-MX"/>
        </w:rPr>
        <w:t>...</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TERCERO. ...</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I.</w:t>
      </w:r>
      <w:r w:rsidRPr="00F03449">
        <w:rPr>
          <w:rFonts w:ascii="Arial" w:eastAsia="Times New Roman" w:hAnsi="Arial" w:cs="Arial"/>
          <w:color w:val="2F2F2F"/>
          <w:sz w:val="18"/>
          <w:szCs w:val="18"/>
          <w:lang w:eastAsia="es-MX"/>
        </w:rPr>
        <w:t> a </w:t>
      </w:r>
      <w:r w:rsidRPr="00F03449">
        <w:rPr>
          <w:rFonts w:ascii="Arial" w:eastAsia="Times New Roman" w:hAnsi="Arial" w:cs="Arial"/>
          <w:b/>
          <w:bCs/>
          <w:color w:val="2F2F2F"/>
          <w:sz w:val="18"/>
          <w:szCs w:val="18"/>
          <w:lang w:eastAsia="es-MX"/>
        </w:rPr>
        <w:t>II.</w:t>
      </w:r>
      <w:r w:rsidRPr="00F03449">
        <w:rPr>
          <w:rFonts w:ascii="Arial" w:eastAsia="Times New Roman" w:hAnsi="Arial" w:cs="Arial"/>
          <w:color w:val="2F2F2F"/>
          <w:sz w:val="18"/>
          <w:szCs w:val="18"/>
          <w:lang w:eastAsia="es-MX"/>
        </w:rPr>
        <w:t> </w:t>
      </w:r>
      <w:r w:rsidRPr="00F03449">
        <w:rPr>
          <w:rFonts w:ascii="Arial" w:eastAsia="Times New Roman" w:hAnsi="Arial" w:cs="Arial"/>
          <w:b/>
          <w:bCs/>
          <w:color w:val="2F2F2F"/>
          <w:sz w:val="18"/>
          <w:szCs w:val="18"/>
          <w:lang w:eastAsia="es-MX"/>
        </w:rPr>
        <w:t>...</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III</w:t>
      </w:r>
      <w:proofErr w:type="gramStart"/>
      <w:r w:rsidRPr="00F03449">
        <w:rPr>
          <w:rFonts w:ascii="Arial" w:eastAsia="Times New Roman" w:hAnsi="Arial" w:cs="Arial"/>
          <w:b/>
          <w:bCs/>
          <w:color w:val="2F2F2F"/>
          <w:sz w:val="18"/>
          <w:szCs w:val="18"/>
          <w:lang w:eastAsia="es-MX"/>
        </w:rPr>
        <w:t>. ...</w:t>
      </w:r>
      <w:proofErr w:type="gramEnd"/>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color w:val="2F2F2F"/>
          <w:sz w:val="18"/>
          <w:szCs w:val="18"/>
          <w:lang w:eastAsia="es-MX"/>
        </w:rPr>
        <w:t>Los tribunales colegiados de apelación también ejercerán jurisdicción para conocer de los juicios de amparo indirecto promovidos en contra de actos de los tribunales colegiados de apelación del propio Tercer Circuito, así como de los juicios de amparo indirecto promovidos en contra de actos de los tribunales colegiados de apelación del Vigésimo Cuarto y Trigésimo Segundo Circuitos, por su cercanía a la residencia.</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IV.</w:t>
      </w:r>
      <w:r w:rsidRPr="00F03449">
        <w:rPr>
          <w:rFonts w:ascii="Arial" w:eastAsia="Times New Roman" w:hAnsi="Arial" w:cs="Arial"/>
          <w:color w:val="2F2F2F"/>
          <w:sz w:val="18"/>
          <w:szCs w:val="18"/>
          <w:lang w:eastAsia="es-MX"/>
        </w:rPr>
        <w:t> a </w:t>
      </w:r>
      <w:r w:rsidRPr="00F03449">
        <w:rPr>
          <w:rFonts w:ascii="Arial" w:eastAsia="Times New Roman" w:hAnsi="Arial" w:cs="Arial"/>
          <w:b/>
          <w:bCs/>
          <w:color w:val="2F2F2F"/>
          <w:sz w:val="18"/>
          <w:szCs w:val="18"/>
          <w:lang w:eastAsia="es-MX"/>
        </w:rPr>
        <w:t>XXXIII.</w:t>
      </w:r>
      <w:r w:rsidRPr="00F03449">
        <w:rPr>
          <w:rFonts w:ascii="Arial" w:eastAsia="Times New Roman" w:hAnsi="Arial" w:cs="Arial"/>
          <w:color w:val="2F2F2F"/>
          <w:sz w:val="18"/>
          <w:szCs w:val="18"/>
          <w:lang w:eastAsia="es-MX"/>
        </w:rPr>
        <w:t> </w:t>
      </w:r>
      <w:r w:rsidRPr="00F03449">
        <w:rPr>
          <w:rFonts w:ascii="Arial" w:eastAsia="Times New Roman" w:hAnsi="Arial" w:cs="Arial"/>
          <w:b/>
          <w:bCs/>
          <w:color w:val="2F2F2F"/>
          <w:sz w:val="18"/>
          <w:szCs w:val="18"/>
          <w:lang w:eastAsia="es-MX"/>
        </w:rPr>
        <w:t>..."</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Artículo 11.</w:t>
      </w:r>
      <w:r w:rsidRPr="00F03449">
        <w:rPr>
          <w:rFonts w:ascii="Arial" w:eastAsia="Times New Roman" w:hAnsi="Arial" w:cs="Arial"/>
          <w:color w:val="2F2F2F"/>
          <w:sz w:val="18"/>
          <w:szCs w:val="18"/>
          <w:lang w:eastAsia="es-MX"/>
        </w:rPr>
        <w:t> Se reforman los artículos 2, fracción VIII; y 18, segundo párrafo y se deroga el penúltimo párrafo del artículo 17 del Acuerdo General 37/2016 del Pleno del Consejo de la Judicatura Federal, que crea el Centro de Justicia Penal Federal en el Estado de Jalisco, con residencia en el Complejo Penitenciario Puente Grande, para quedar como sigue:</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"Artículo 2...</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I. </w:t>
      </w:r>
      <w:r w:rsidRPr="00F03449">
        <w:rPr>
          <w:rFonts w:ascii="Arial" w:eastAsia="Times New Roman" w:hAnsi="Arial" w:cs="Arial"/>
          <w:color w:val="2F2F2F"/>
          <w:sz w:val="18"/>
          <w:szCs w:val="18"/>
          <w:lang w:eastAsia="es-MX"/>
        </w:rPr>
        <w:t>a</w:t>
      </w:r>
      <w:r w:rsidRPr="00F03449">
        <w:rPr>
          <w:rFonts w:ascii="Arial" w:eastAsia="Times New Roman" w:hAnsi="Arial" w:cs="Arial"/>
          <w:b/>
          <w:bCs/>
          <w:color w:val="2F2F2F"/>
          <w:sz w:val="18"/>
          <w:szCs w:val="18"/>
          <w:lang w:eastAsia="es-MX"/>
        </w:rPr>
        <w:t> VII. ...</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VIII. Tribunal de Alzada:</w:t>
      </w:r>
      <w:r w:rsidRPr="00F03449">
        <w:rPr>
          <w:rFonts w:ascii="Arial" w:eastAsia="Times New Roman" w:hAnsi="Arial" w:cs="Arial"/>
          <w:color w:val="2F2F2F"/>
          <w:sz w:val="18"/>
          <w:szCs w:val="18"/>
          <w:lang w:eastAsia="es-MX"/>
        </w:rPr>
        <w:t> Tribunales Colegiados de Apelación del Tercer Circuito, con residencia en Zapopan.</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Artículo 17.</w:t>
      </w:r>
      <w:r w:rsidRPr="00F03449">
        <w:rPr>
          <w:rFonts w:ascii="Arial" w:eastAsia="Times New Roman" w:hAnsi="Arial" w:cs="Arial"/>
          <w:color w:val="2F2F2F"/>
          <w:sz w:val="18"/>
          <w:szCs w:val="18"/>
          <w:lang w:eastAsia="es-MX"/>
        </w:rPr>
        <w:t> </w:t>
      </w:r>
      <w:r w:rsidRPr="00F03449">
        <w:rPr>
          <w:rFonts w:ascii="Arial" w:eastAsia="Times New Roman" w:hAnsi="Arial" w:cs="Arial"/>
          <w:b/>
          <w:bCs/>
          <w:color w:val="2F2F2F"/>
          <w:sz w:val="18"/>
          <w:szCs w:val="18"/>
          <w:lang w:eastAsia="es-MX"/>
        </w:rPr>
        <w:t>...</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I.</w:t>
      </w:r>
      <w:r w:rsidRPr="00F03449">
        <w:rPr>
          <w:rFonts w:ascii="Arial" w:eastAsia="Times New Roman" w:hAnsi="Arial" w:cs="Arial"/>
          <w:color w:val="2F2F2F"/>
          <w:sz w:val="18"/>
          <w:szCs w:val="18"/>
          <w:lang w:eastAsia="es-MX"/>
        </w:rPr>
        <w:t> a </w:t>
      </w:r>
      <w:r w:rsidRPr="00F03449">
        <w:rPr>
          <w:rFonts w:ascii="Arial" w:eastAsia="Times New Roman" w:hAnsi="Arial" w:cs="Arial"/>
          <w:b/>
          <w:bCs/>
          <w:color w:val="2F2F2F"/>
          <w:sz w:val="18"/>
          <w:szCs w:val="18"/>
          <w:lang w:eastAsia="es-MX"/>
        </w:rPr>
        <w:t>II.</w:t>
      </w:r>
      <w:r w:rsidRPr="00F03449">
        <w:rPr>
          <w:rFonts w:ascii="Arial" w:eastAsia="Times New Roman" w:hAnsi="Arial" w:cs="Arial"/>
          <w:color w:val="2F2F2F"/>
          <w:sz w:val="18"/>
          <w:szCs w:val="18"/>
          <w:lang w:eastAsia="es-MX"/>
        </w:rPr>
        <w:t> </w:t>
      </w:r>
      <w:r w:rsidRPr="00F03449">
        <w:rPr>
          <w:rFonts w:ascii="Arial" w:eastAsia="Times New Roman" w:hAnsi="Arial" w:cs="Arial"/>
          <w:b/>
          <w:bCs/>
          <w:color w:val="2F2F2F"/>
          <w:sz w:val="18"/>
          <w:szCs w:val="18"/>
          <w:lang w:eastAsia="es-MX"/>
        </w:rPr>
        <w:t>...</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color w:val="2F2F2F"/>
          <w:sz w:val="18"/>
          <w:szCs w:val="18"/>
          <w:lang w:eastAsia="es-MX"/>
        </w:rPr>
        <w:t>(Derogado).</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Artículo 18. ...</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F03449" w:rsidRPr="00F03449" w:rsidRDefault="00F03449" w:rsidP="00F03449">
      <w:pPr>
        <w:shd w:val="clear" w:color="auto" w:fill="FFFFFF"/>
        <w:spacing w:after="101" w:line="240" w:lineRule="auto"/>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w:t>
      </w:r>
      <w:r w:rsidRPr="00F03449">
        <w:rPr>
          <w:rFonts w:ascii="Arial" w:eastAsia="Times New Roman" w:hAnsi="Arial" w:cs="Arial"/>
          <w:color w:val="2F2F2F"/>
          <w:sz w:val="18"/>
          <w:szCs w:val="18"/>
          <w:lang w:eastAsia="es-MX"/>
        </w:rPr>
        <w:t>"</w:t>
      </w:r>
    </w:p>
    <w:p w:rsidR="00F03449" w:rsidRPr="00F03449" w:rsidRDefault="00F03449" w:rsidP="00F034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03449">
        <w:rPr>
          <w:rFonts w:ascii="Times" w:eastAsia="Times New Roman" w:hAnsi="Times" w:cs="Times"/>
          <w:b/>
          <w:bCs/>
          <w:color w:val="2F2F2F"/>
          <w:sz w:val="18"/>
          <w:szCs w:val="18"/>
          <w:lang w:eastAsia="es-MX"/>
        </w:rPr>
        <w:t>TRANSITORIOS</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PRIMERO.</w:t>
      </w:r>
      <w:r w:rsidRPr="00F03449">
        <w:rPr>
          <w:rFonts w:ascii="Arial" w:eastAsia="Times New Roman" w:hAnsi="Arial" w:cs="Arial"/>
          <w:color w:val="2F2F2F"/>
          <w:sz w:val="18"/>
          <w:szCs w:val="18"/>
          <w:lang w:eastAsia="es-MX"/>
        </w:rPr>
        <w:t> El presente Acuerdo entrará en vigor el día de su aprobación.</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SEGUNDO.</w:t>
      </w:r>
      <w:r w:rsidRPr="00F03449">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color w:val="2F2F2F"/>
          <w:sz w:val="18"/>
          <w:szCs w:val="18"/>
          <w:lang w:eastAsia="es-MX"/>
        </w:rPr>
        <w:t> </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lastRenderedPageBreak/>
        <w:t>TERCERO.</w:t>
      </w:r>
      <w:r w:rsidRPr="00F03449">
        <w:rPr>
          <w:rFonts w:ascii="Arial" w:eastAsia="Times New Roman" w:hAnsi="Arial" w:cs="Arial"/>
          <w:color w:val="2F2F2F"/>
          <w:sz w:val="18"/>
          <w:szCs w:val="18"/>
          <w:lang w:eastAsia="es-MX"/>
        </w:rPr>
        <w:t> Los procedimientos iniciados con anterioridad a la entrada en vigor del presente Acuerdo continuarán tramitándose hasta su resolución final de conformidad con las disposiciones vigentes al momento de su inicio, para lo cual:</w:t>
      </w:r>
    </w:p>
    <w:p w:rsidR="00F03449" w:rsidRPr="00F03449" w:rsidRDefault="00F03449" w:rsidP="00F03449">
      <w:pPr>
        <w:shd w:val="clear" w:color="auto" w:fill="FFFFFF"/>
        <w:spacing w:after="101" w:line="240" w:lineRule="auto"/>
        <w:ind w:hanging="432"/>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I.</w:t>
      </w:r>
      <w:r w:rsidRPr="00F03449">
        <w:rPr>
          <w:rFonts w:ascii="Arial" w:eastAsia="Times New Roman" w:hAnsi="Arial" w:cs="Arial"/>
          <w:color w:val="2F2F2F"/>
          <w:sz w:val="20"/>
          <w:szCs w:val="20"/>
          <w:lang w:eastAsia="es-MX"/>
        </w:rPr>
        <w:t>     </w:t>
      </w:r>
      <w:r w:rsidRPr="00F03449">
        <w:rPr>
          <w:rFonts w:ascii="Arial" w:eastAsia="Times New Roman" w:hAnsi="Arial" w:cs="Arial"/>
          <w:color w:val="2F2F2F"/>
          <w:sz w:val="18"/>
          <w:szCs w:val="18"/>
          <w:lang w:eastAsia="es-MX"/>
        </w:rPr>
        <w:t>Del 24 al 29 de noviembre de 2022, los Tribunales Unitarios de Circuito con residencia en Zapopan y Guadalajara, enviarán a la Oficina de Correspondencia Común la relación de los asuntos de su índice, con el objeto de una vez que cambie de denominación, los distribuirá de forma equitativa entre los dos Tribunales Colegiados de Apelación, conforme a las siguientes disposiciones;</w:t>
      </w:r>
    </w:p>
    <w:p w:rsidR="00F03449" w:rsidRPr="00F03449" w:rsidRDefault="00F03449" w:rsidP="00F03449">
      <w:pPr>
        <w:shd w:val="clear" w:color="auto" w:fill="FFFFFF"/>
        <w:spacing w:after="101" w:line="240" w:lineRule="auto"/>
        <w:ind w:hanging="432"/>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II.</w:t>
      </w:r>
      <w:r w:rsidRPr="00F03449">
        <w:rPr>
          <w:rFonts w:ascii="Arial" w:eastAsia="Times New Roman" w:hAnsi="Arial" w:cs="Arial"/>
          <w:color w:val="2F2F2F"/>
          <w:sz w:val="20"/>
          <w:szCs w:val="20"/>
          <w:lang w:eastAsia="es-MX"/>
        </w:rPr>
        <w:t>     </w:t>
      </w:r>
      <w:r w:rsidRPr="00F03449">
        <w:rPr>
          <w:rFonts w:ascii="Arial" w:eastAsia="Times New Roman" w:hAnsi="Arial" w:cs="Arial"/>
          <w:color w:val="2F2F2F"/>
          <w:sz w:val="18"/>
          <w:szCs w:val="18"/>
          <w:lang w:eastAsia="es-MX"/>
        </w:rPr>
        <w:t>Para la distribución de los asuntos en trámite, la Oficina de Correspondencia Común, con apoyo de la Dirección General de Gestión Judicial, deberá considerar la complejidad de los asuntos establecida por los propios Tribunales Unitarios de Circuito que se extinguen, para lo cual éstos atenderán de manera enunciativa al número de personas imputadas en cada causa penal, el número de delitos involucrados en la causa, el tipo de delitos de que se trate, el número de recursos que se han presentado, el número de tomos que integren el expediente o las características en general de la apelación o amparo.</w:t>
      </w:r>
    </w:p>
    <w:p w:rsidR="00F03449" w:rsidRPr="00F03449" w:rsidRDefault="00F03449" w:rsidP="00F03449">
      <w:pPr>
        <w:shd w:val="clear" w:color="auto" w:fill="FFFFFF"/>
        <w:spacing w:after="101" w:line="240" w:lineRule="auto"/>
        <w:ind w:hanging="432"/>
        <w:jc w:val="both"/>
        <w:rPr>
          <w:rFonts w:ascii="Arial" w:eastAsia="Times New Roman" w:hAnsi="Arial" w:cs="Arial"/>
          <w:color w:val="2F2F2F"/>
          <w:sz w:val="18"/>
          <w:szCs w:val="18"/>
          <w:lang w:eastAsia="es-MX"/>
        </w:rPr>
      </w:pPr>
      <w:r w:rsidRPr="00F03449">
        <w:rPr>
          <w:rFonts w:ascii="Arial" w:eastAsia="Times New Roman" w:hAnsi="Arial" w:cs="Arial"/>
          <w:color w:val="2F2F2F"/>
          <w:sz w:val="20"/>
          <w:szCs w:val="20"/>
          <w:lang w:eastAsia="es-MX"/>
        </w:rPr>
        <w:t>       </w:t>
      </w:r>
      <w:r w:rsidRPr="00F03449">
        <w:rPr>
          <w:rFonts w:ascii="Arial" w:eastAsia="Times New Roman" w:hAnsi="Arial" w:cs="Arial"/>
          <w:color w:val="2F2F2F"/>
          <w:sz w:val="18"/>
          <w:szCs w:val="18"/>
          <w:lang w:eastAsia="es-MX"/>
        </w:rPr>
        <w:t>Se cuidará que los expedientes relacionados materia de la distribución se repartan a un mismo Tribunal Colegiado de Apelación, de conformidad con lo previsto en los artículos 45 y 46 del Acuerdo General del Pleno del Consejo de la Judicatura Federal que establece las disposiciones en materia de actividad administrativa de los órganos jurisdiccionales.</w:t>
      </w:r>
    </w:p>
    <w:p w:rsidR="00F03449" w:rsidRPr="00F03449" w:rsidRDefault="00F03449" w:rsidP="00F03449">
      <w:pPr>
        <w:shd w:val="clear" w:color="auto" w:fill="FFFFFF"/>
        <w:spacing w:after="101" w:line="240" w:lineRule="auto"/>
        <w:ind w:hanging="432"/>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III.</w:t>
      </w:r>
      <w:r w:rsidRPr="00F03449">
        <w:rPr>
          <w:rFonts w:ascii="Arial" w:eastAsia="Times New Roman" w:hAnsi="Arial" w:cs="Arial"/>
          <w:color w:val="2F2F2F"/>
          <w:sz w:val="20"/>
          <w:szCs w:val="20"/>
          <w:lang w:eastAsia="es-MX"/>
        </w:rPr>
        <w:t>    </w:t>
      </w:r>
      <w:r w:rsidRPr="00F03449">
        <w:rPr>
          <w:rFonts w:ascii="Arial" w:eastAsia="Times New Roman" w:hAnsi="Arial" w:cs="Arial"/>
          <w:color w:val="2F2F2F"/>
          <w:sz w:val="18"/>
          <w:szCs w:val="18"/>
          <w:lang w:eastAsia="es-MX"/>
        </w:rPr>
        <w:t>La Presidenta o Presidente de cada uno de los Tribunales Colegiados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F03449" w:rsidRPr="00F03449" w:rsidRDefault="00F03449" w:rsidP="00F03449">
      <w:pPr>
        <w:shd w:val="clear" w:color="auto" w:fill="FFFFFF"/>
        <w:spacing w:after="101" w:line="240" w:lineRule="auto"/>
        <w:ind w:hanging="432"/>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IV.</w:t>
      </w:r>
      <w:r w:rsidRPr="00F03449">
        <w:rPr>
          <w:rFonts w:ascii="Arial" w:eastAsia="Times New Roman" w:hAnsi="Arial" w:cs="Arial"/>
          <w:color w:val="2F2F2F"/>
          <w:sz w:val="20"/>
          <w:szCs w:val="20"/>
          <w:lang w:eastAsia="es-MX"/>
        </w:rPr>
        <w:t>   </w:t>
      </w:r>
      <w:r w:rsidRPr="00F03449">
        <w:rPr>
          <w:rFonts w:ascii="Arial" w:eastAsia="Times New Roman" w:hAnsi="Arial" w:cs="Arial"/>
          <w:color w:val="2F2F2F"/>
          <w:sz w:val="18"/>
          <w:szCs w:val="18"/>
          <w:lang w:eastAsia="es-MX"/>
        </w:rPr>
        <w:t>Con el objeto de llevar a cabo adecuadamente la recepción y distribución de asuntos, los días 1 al 8 de diciembre serán inhábiles pero laborables, sin perjuicio de que se recibirán asuntos nuevos urgentes y se dará seguimiento a los asuntos ya radicados que tengan esa misma calidad;</w:t>
      </w:r>
    </w:p>
    <w:p w:rsidR="00F03449" w:rsidRPr="00F03449" w:rsidRDefault="00F03449" w:rsidP="00F03449">
      <w:pPr>
        <w:shd w:val="clear" w:color="auto" w:fill="FFFFFF"/>
        <w:spacing w:after="101" w:line="240" w:lineRule="auto"/>
        <w:ind w:hanging="432"/>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V.</w:t>
      </w:r>
      <w:r w:rsidRPr="00F03449">
        <w:rPr>
          <w:rFonts w:ascii="Arial" w:eastAsia="Times New Roman" w:hAnsi="Arial" w:cs="Arial"/>
          <w:color w:val="2F2F2F"/>
          <w:sz w:val="20"/>
          <w:szCs w:val="20"/>
          <w:lang w:eastAsia="es-MX"/>
        </w:rPr>
        <w:t>    </w:t>
      </w:r>
      <w:r w:rsidRPr="00F03449">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F03449" w:rsidRPr="00F03449" w:rsidRDefault="00F03449" w:rsidP="00F03449">
      <w:pPr>
        <w:shd w:val="clear" w:color="auto" w:fill="FFFFFF"/>
        <w:spacing w:after="101" w:line="240" w:lineRule="auto"/>
        <w:ind w:hanging="432"/>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VI.</w:t>
      </w:r>
      <w:r w:rsidRPr="00F03449">
        <w:rPr>
          <w:rFonts w:ascii="Arial" w:eastAsia="Times New Roman" w:hAnsi="Arial" w:cs="Arial"/>
          <w:color w:val="2F2F2F"/>
          <w:sz w:val="20"/>
          <w:szCs w:val="20"/>
          <w:lang w:eastAsia="es-MX"/>
        </w:rPr>
        <w:t>   </w:t>
      </w:r>
      <w:r w:rsidRPr="00F03449">
        <w:rPr>
          <w:rFonts w:ascii="Arial" w:eastAsia="Times New Roman" w:hAnsi="Arial" w:cs="Arial"/>
          <w:color w:val="2F2F2F"/>
          <w:sz w:val="18"/>
          <w:szCs w:val="18"/>
          <w:lang w:eastAsia="es-MX"/>
        </w:rPr>
        <w:t>Una vez que algún procedimiento iniciado con anterioridad al inicio de funciones de los Tribunales Colegiados de Apelación sea turnado a alguna Magistrada o Magistrado integrante del órgano, ésta o éste continuará su trámite, resolución y, en su caso ejecución y archivo, de manera unitaria, conforme a la legislación procesal aplicable al momento de su inicio.</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CUARTO. </w:t>
      </w:r>
      <w:r w:rsidRPr="00F03449">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QUINTO.</w:t>
      </w:r>
      <w:r w:rsidRPr="00F03449">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las Oficinas de Correspondencia Común que darán servicio a los Tribunales Colegiados de Apelación del Tercer Circuito que inician funciones.</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8"/>
          <w:szCs w:val="18"/>
          <w:lang w:eastAsia="es-MX"/>
        </w:rPr>
      </w:pPr>
      <w:r w:rsidRPr="00F03449">
        <w:rPr>
          <w:rFonts w:ascii="Arial" w:eastAsia="Times New Roman" w:hAnsi="Arial" w:cs="Arial"/>
          <w:b/>
          <w:bCs/>
          <w:color w:val="2F2F2F"/>
          <w:sz w:val="18"/>
          <w:szCs w:val="18"/>
          <w:lang w:eastAsia="es-MX"/>
        </w:rPr>
        <w:t>SEXTO. </w:t>
      </w:r>
      <w:r w:rsidRPr="00F03449">
        <w:rPr>
          <w:rFonts w:ascii="Arial" w:eastAsia="Times New Roman" w:hAnsi="Arial" w:cs="Arial"/>
          <w:color w:val="2F2F2F"/>
          <w:sz w:val="18"/>
          <w:szCs w:val="18"/>
          <w:lang w:eastAsia="es-MX"/>
        </w:rPr>
        <w:t>El Instituto Federal de Defensoría Pública, en el ámbito de sus competencias, adoptará las medidas necesarias que se relacionen con el cumplimiento de este Acuerdo.</w:t>
      </w:r>
    </w:p>
    <w:p w:rsidR="00F03449" w:rsidRPr="00F03449" w:rsidRDefault="00F03449" w:rsidP="00F03449">
      <w:pPr>
        <w:shd w:val="clear" w:color="auto" w:fill="FFFFFF"/>
        <w:spacing w:after="101" w:line="240" w:lineRule="auto"/>
        <w:ind w:firstLine="288"/>
        <w:jc w:val="both"/>
        <w:rPr>
          <w:rFonts w:ascii="Arial" w:eastAsia="Times New Roman" w:hAnsi="Arial" w:cs="Arial"/>
          <w:color w:val="2F2F2F"/>
          <w:sz w:val="16"/>
          <w:szCs w:val="16"/>
          <w:lang w:eastAsia="es-MX"/>
        </w:rPr>
      </w:pPr>
      <w:r w:rsidRPr="00F03449">
        <w:rPr>
          <w:rFonts w:ascii="Arial" w:eastAsia="Times New Roman" w:hAnsi="Arial" w:cs="Arial"/>
          <w:color w:val="2F2F2F"/>
          <w:sz w:val="16"/>
          <w:szCs w:val="16"/>
          <w:lang w:eastAsia="es-MX"/>
        </w:rPr>
        <w:t>EL LICENCIADO </w:t>
      </w:r>
      <w:r w:rsidRPr="00F03449">
        <w:rPr>
          <w:rFonts w:ascii="Arial" w:eastAsia="Times New Roman" w:hAnsi="Arial" w:cs="Arial"/>
          <w:b/>
          <w:bCs/>
          <w:color w:val="2F2F2F"/>
          <w:sz w:val="16"/>
          <w:szCs w:val="16"/>
          <w:lang w:eastAsia="es-MX"/>
        </w:rPr>
        <w:t>ARTURO GUERRERO ZAZUETA</w:t>
      </w:r>
      <w:r w:rsidRPr="00F03449">
        <w:rPr>
          <w:rFonts w:ascii="Arial" w:eastAsia="Times New Roman" w:hAnsi="Arial" w:cs="Arial"/>
          <w:color w:val="2F2F2F"/>
          <w:sz w:val="16"/>
          <w:szCs w:val="16"/>
          <w:lang w:eastAsia="es-MX"/>
        </w:rPr>
        <w:t xml:space="preserve">, SECRETARIO EJECUTIVO DEL PLENO DEL CONSEJO DE LA JUDICATURA FEDERAL, CERTIFICA: Que este Acuerdo General 52/2022, del Pleno del Consejo de la Judicatura Federal, relativo a la creación, denominación e inicio de funciones del Primer y Segundo tribunales colegiados de apelación del tercer Circuito, con residencia en Zapopan, Jalisco, así como su competencia, jurisdicción territorial y domicilio; y que reforma diversos acuerdos generales, fue aprobado por el Pleno del propio Consejo, en sesión ordinaria de 9 de noviembre de 2022, por unanimidad de votos de los señores Consejeros: Presidente Ministro Arturo Zaldívar Lelo de Larrea, Bernardo </w:t>
      </w:r>
      <w:proofErr w:type="spellStart"/>
      <w:r w:rsidRPr="00F03449">
        <w:rPr>
          <w:rFonts w:ascii="Arial" w:eastAsia="Times New Roman" w:hAnsi="Arial" w:cs="Arial"/>
          <w:color w:val="2F2F2F"/>
          <w:sz w:val="16"/>
          <w:szCs w:val="16"/>
          <w:lang w:eastAsia="es-MX"/>
        </w:rPr>
        <w:t>Bátiz</w:t>
      </w:r>
      <w:proofErr w:type="spellEnd"/>
      <w:r w:rsidRPr="00F03449">
        <w:rPr>
          <w:rFonts w:ascii="Arial" w:eastAsia="Times New Roman" w:hAnsi="Arial" w:cs="Arial"/>
          <w:color w:val="2F2F2F"/>
          <w:sz w:val="16"/>
          <w:szCs w:val="16"/>
          <w:lang w:eastAsia="es-MX"/>
        </w:rPr>
        <w:t xml:space="preserve"> Vázquez, Eva Verónica de </w:t>
      </w:r>
      <w:proofErr w:type="spellStart"/>
      <w:r w:rsidRPr="00F03449">
        <w:rPr>
          <w:rFonts w:ascii="Arial" w:eastAsia="Times New Roman" w:hAnsi="Arial" w:cs="Arial"/>
          <w:color w:val="2F2F2F"/>
          <w:sz w:val="16"/>
          <w:szCs w:val="16"/>
          <w:lang w:eastAsia="es-MX"/>
        </w:rPr>
        <w:t>Gyvés</w:t>
      </w:r>
      <w:proofErr w:type="spellEnd"/>
      <w:r w:rsidRPr="00F03449">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p w:rsidR="00CE3EA1" w:rsidRDefault="00CE3EA1"/>
    <w:sectPr w:rsidR="00CE3E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49"/>
    <w:rsid w:val="00CE3EA1"/>
    <w:rsid w:val="00F034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4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4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977775">
      <w:bodyDiv w:val="1"/>
      <w:marLeft w:val="0"/>
      <w:marRight w:val="0"/>
      <w:marTop w:val="0"/>
      <w:marBottom w:val="0"/>
      <w:divBdr>
        <w:top w:val="none" w:sz="0" w:space="0" w:color="auto"/>
        <w:left w:val="none" w:sz="0" w:space="0" w:color="auto"/>
        <w:bottom w:val="none" w:sz="0" w:space="0" w:color="auto"/>
        <w:right w:val="none" w:sz="0" w:space="0" w:color="auto"/>
      </w:divBdr>
      <w:divsChild>
        <w:div w:id="174078364">
          <w:marLeft w:val="0"/>
          <w:marRight w:val="0"/>
          <w:marTop w:val="0"/>
          <w:marBottom w:val="101"/>
          <w:divBdr>
            <w:top w:val="none" w:sz="0" w:space="0" w:color="auto"/>
            <w:left w:val="none" w:sz="0" w:space="0" w:color="auto"/>
            <w:bottom w:val="none" w:sz="0" w:space="0" w:color="auto"/>
            <w:right w:val="none" w:sz="0" w:space="0" w:color="auto"/>
          </w:divBdr>
        </w:div>
        <w:div w:id="869998007">
          <w:marLeft w:val="0"/>
          <w:marRight w:val="0"/>
          <w:marTop w:val="101"/>
          <w:marBottom w:val="101"/>
          <w:divBdr>
            <w:top w:val="none" w:sz="0" w:space="0" w:color="auto"/>
            <w:left w:val="none" w:sz="0" w:space="0" w:color="auto"/>
            <w:bottom w:val="none" w:sz="0" w:space="0" w:color="auto"/>
            <w:right w:val="none" w:sz="0" w:space="0" w:color="auto"/>
          </w:divBdr>
        </w:div>
        <w:div w:id="2043553968">
          <w:marLeft w:val="0"/>
          <w:marRight w:val="0"/>
          <w:marTop w:val="0"/>
          <w:marBottom w:val="101"/>
          <w:divBdr>
            <w:top w:val="none" w:sz="0" w:space="0" w:color="auto"/>
            <w:left w:val="none" w:sz="0" w:space="0" w:color="auto"/>
            <w:bottom w:val="none" w:sz="0" w:space="0" w:color="auto"/>
            <w:right w:val="none" w:sz="0" w:space="0" w:color="auto"/>
          </w:divBdr>
        </w:div>
        <w:div w:id="1781294844">
          <w:marLeft w:val="0"/>
          <w:marRight w:val="0"/>
          <w:marTop w:val="0"/>
          <w:marBottom w:val="101"/>
          <w:divBdr>
            <w:top w:val="none" w:sz="0" w:space="0" w:color="auto"/>
            <w:left w:val="none" w:sz="0" w:space="0" w:color="auto"/>
            <w:bottom w:val="none" w:sz="0" w:space="0" w:color="auto"/>
            <w:right w:val="none" w:sz="0" w:space="0" w:color="auto"/>
          </w:divBdr>
        </w:div>
        <w:div w:id="69473729">
          <w:marLeft w:val="0"/>
          <w:marRight w:val="0"/>
          <w:marTop w:val="0"/>
          <w:marBottom w:val="101"/>
          <w:divBdr>
            <w:top w:val="none" w:sz="0" w:space="0" w:color="auto"/>
            <w:left w:val="none" w:sz="0" w:space="0" w:color="auto"/>
            <w:bottom w:val="none" w:sz="0" w:space="0" w:color="auto"/>
            <w:right w:val="none" w:sz="0" w:space="0" w:color="auto"/>
          </w:divBdr>
        </w:div>
        <w:div w:id="208078800">
          <w:marLeft w:val="0"/>
          <w:marRight w:val="0"/>
          <w:marTop w:val="0"/>
          <w:marBottom w:val="101"/>
          <w:divBdr>
            <w:top w:val="none" w:sz="0" w:space="0" w:color="auto"/>
            <w:left w:val="none" w:sz="0" w:space="0" w:color="auto"/>
            <w:bottom w:val="none" w:sz="0" w:space="0" w:color="auto"/>
            <w:right w:val="none" w:sz="0" w:space="0" w:color="auto"/>
          </w:divBdr>
        </w:div>
        <w:div w:id="893929821">
          <w:marLeft w:val="0"/>
          <w:marRight w:val="0"/>
          <w:marTop w:val="0"/>
          <w:marBottom w:val="101"/>
          <w:divBdr>
            <w:top w:val="none" w:sz="0" w:space="0" w:color="auto"/>
            <w:left w:val="none" w:sz="0" w:space="0" w:color="auto"/>
            <w:bottom w:val="none" w:sz="0" w:space="0" w:color="auto"/>
            <w:right w:val="none" w:sz="0" w:space="0" w:color="auto"/>
          </w:divBdr>
        </w:div>
        <w:div w:id="217519121">
          <w:marLeft w:val="0"/>
          <w:marRight w:val="0"/>
          <w:marTop w:val="0"/>
          <w:marBottom w:val="101"/>
          <w:divBdr>
            <w:top w:val="none" w:sz="0" w:space="0" w:color="auto"/>
            <w:left w:val="none" w:sz="0" w:space="0" w:color="auto"/>
            <w:bottom w:val="none" w:sz="0" w:space="0" w:color="auto"/>
            <w:right w:val="none" w:sz="0" w:space="0" w:color="auto"/>
          </w:divBdr>
        </w:div>
        <w:div w:id="1851530445">
          <w:marLeft w:val="0"/>
          <w:marRight w:val="0"/>
          <w:marTop w:val="0"/>
          <w:marBottom w:val="101"/>
          <w:divBdr>
            <w:top w:val="none" w:sz="0" w:space="0" w:color="auto"/>
            <w:left w:val="none" w:sz="0" w:space="0" w:color="auto"/>
            <w:bottom w:val="none" w:sz="0" w:space="0" w:color="auto"/>
            <w:right w:val="none" w:sz="0" w:space="0" w:color="auto"/>
          </w:divBdr>
        </w:div>
        <w:div w:id="75978749">
          <w:marLeft w:val="0"/>
          <w:marRight w:val="0"/>
          <w:marTop w:val="0"/>
          <w:marBottom w:val="101"/>
          <w:divBdr>
            <w:top w:val="none" w:sz="0" w:space="0" w:color="auto"/>
            <w:left w:val="none" w:sz="0" w:space="0" w:color="auto"/>
            <w:bottom w:val="none" w:sz="0" w:space="0" w:color="auto"/>
            <w:right w:val="none" w:sz="0" w:space="0" w:color="auto"/>
          </w:divBdr>
        </w:div>
        <w:div w:id="850098569">
          <w:marLeft w:val="0"/>
          <w:marRight w:val="0"/>
          <w:marTop w:val="101"/>
          <w:marBottom w:val="101"/>
          <w:divBdr>
            <w:top w:val="none" w:sz="0" w:space="0" w:color="auto"/>
            <w:left w:val="none" w:sz="0" w:space="0" w:color="auto"/>
            <w:bottom w:val="none" w:sz="0" w:space="0" w:color="auto"/>
            <w:right w:val="none" w:sz="0" w:space="0" w:color="auto"/>
          </w:divBdr>
        </w:div>
        <w:div w:id="499466467">
          <w:marLeft w:val="0"/>
          <w:marRight w:val="0"/>
          <w:marTop w:val="0"/>
          <w:marBottom w:val="101"/>
          <w:divBdr>
            <w:top w:val="none" w:sz="0" w:space="0" w:color="auto"/>
            <w:left w:val="none" w:sz="0" w:space="0" w:color="auto"/>
            <w:bottom w:val="none" w:sz="0" w:space="0" w:color="auto"/>
            <w:right w:val="none" w:sz="0" w:space="0" w:color="auto"/>
          </w:divBdr>
        </w:div>
        <w:div w:id="1522208605">
          <w:marLeft w:val="0"/>
          <w:marRight w:val="0"/>
          <w:marTop w:val="0"/>
          <w:marBottom w:val="101"/>
          <w:divBdr>
            <w:top w:val="none" w:sz="0" w:space="0" w:color="auto"/>
            <w:left w:val="none" w:sz="0" w:space="0" w:color="auto"/>
            <w:bottom w:val="none" w:sz="0" w:space="0" w:color="auto"/>
            <w:right w:val="none" w:sz="0" w:space="0" w:color="auto"/>
          </w:divBdr>
        </w:div>
        <w:div w:id="1702898285">
          <w:marLeft w:val="0"/>
          <w:marRight w:val="0"/>
          <w:marTop w:val="0"/>
          <w:marBottom w:val="101"/>
          <w:divBdr>
            <w:top w:val="none" w:sz="0" w:space="0" w:color="auto"/>
            <w:left w:val="none" w:sz="0" w:space="0" w:color="auto"/>
            <w:bottom w:val="none" w:sz="0" w:space="0" w:color="auto"/>
            <w:right w:val="none" w:sz="0" w:space="0" w:color="auto"/>
          </w:divBdr>
        </w:div>
        <w:div w:id="1032925562">
          <w:marLeft w:val="0"/>
          <w:marRight w:val="0"/>
          <w:marTop w:val="0"/>
          <w:marBottom w:val="101"/>
          <w:divBdr>
            <w:top w:val="none" w:sz="0" w:space="0" w:color="auto"/>
            <w:left w:val="none" w:sz="0" w:space="0" w:color="auto"/>
            <w:bottom w:val="none" w:sz="0" w:space="0" w:color="auto"/>
            <w:right w:val="none" w:sz="0" w:space="0" w:color="auto"/>
          </w:divBdr>
        </w:div>
        <w:div w:id="681318914">
          <w:marLeft w:val="0"/>
          <w:marRight w:val="0"/>
          <w:marTop w:val="0"/>
          <w:marBottom w:val="101"/>
          <w:divBdr>
            <w:top w:val="none" w:sz="0" w:space="0" w:color="auto"/>
            <w:left w:val="none" w:sz="0" w:space="0" w:color="auto"/>
            <w:bottom w:val="none" w:sz="0" w:space="0" w:color="auto"/>
            <w:right w:val="none" w:sz="0" w:space="0" w:color="auto"/>
          </w:divBdr>
        </w:div>
        <w:div w:id="1208836157">
          <w:marLeft w:val="0"/>
          <w:marRight w:val="0"/>
          <w:marTop w:val="0"/>
          <w:marBottom w:val="101"/>
          <w:divBdr>
            <w:top w:val="none" w:sz="0" w:space="0" w:color="auto"/>
            <w:left w:val="none" w:sz="0" w:space="0" w:color="auto"/>
            <w:bottom w:val="none" w:sz="0" w:space="0" w:color="auto"/>
            <w:right w:val="none" w:sz="0" w:space="0" w:color="auto"/>
          </w:divBdr>
        </w:div>
        <w:div w:id="777216834">
          <w:marLeft w:val="0"/>
          <w:marRight w:val="0"/>
          <w:marTop w:val="0"/>
          <w:marBottom w:val="101"/>
          <w:divBdr>
            <w:top w:val="none" w:sz="0" w:space="0" w:color="auto"/>
            <w:left w:val="none" w:sz="0" w:space="0" w:color="auto"/>
            <w:bottom w:val="none" w:sz="0" w:space="0" w:color="auto"/>
            <w:right w:val="none" w:sz="0" w:space="0" w:color="auto"/>
          </w:divBdr>
        </w:div>
        <w:div w:id="2031487979">
          <w:marLeft w:val="0"/>
          <w:marRight w:val="0"/>
          <w:marTop w:val="0"/>
          <w:marBottom w:val="101"/>
          <w:divBdr>
            <w:top w:val="none" w:sz="0" w:space="0" w:color="auto"/>
            <w:left w:val="none" w:sz="0" w:space="0" w:color="auto"/>
            <w:bottom w:val="none" w:sz="0" w:space="0" w:color="auto"/>
            <w:right w:val="none" w:sz="0" w:space="0" w:color="auto"/>
          </w:divBdr>
        </w:div>
        <w:div w:id="1127626713">
          <w:marLeft w:val="0"/>
          <w:marRight w:val="0"/>
          <w:marTop w:val="0"/>
          <w:marBottom w:val="101"/>
          <w:divBdr>
            <w:top w:val="none" w:sz="0" w:space="0" w:color="auto"/>
            <w:left w:val="none" w:sz="0" w:space="0" w:color="auto"/>
            <w:bottom w:val="none" w:sz="0" w:space="0" w:color="auto"/>
            <w:right w:val="none" w:sz="0" w:space="0" w:color="auto"/>
          </w:divBdr>
        </w:div>
        <w:div w:id="422802705">
          <w:marLeft w:val="0"/>
          <w:marRight w:val="0"/>
          <w:marTop w:val="0"/>
          <w:marBottom w:val="101"/>
          <w:divBdr>
            <w:top w:val="none" w:sz="0" w:space="0" w:color="auto"/>
            <w:left w:val="none" w:sz="0" w:space="0" w:color="auto"/>
            <w:bottom w:val="none" w:sz="0" w:space="0" w:color="auto"/>
            <w:right w:val="none" w:sz="0" w:space="0" w:color="auto"/>
          </w:divBdr>
        </w:div>
        <w:div w:id="710348426">
          <w:marLeft w:val="0"/>
          <w:marRight w:val="0"/>
          <w:marTop w:val="0"/>
          <w:marBottom w:val="101"/>
          <w:divBdr>
            <w:top w:val="none" w:sz="0" w:space="0" w:color="auto"/>
            <w:left w:val="none" w:sz="0" w:space="0" w:color="auto"/>
            <w:bottom w:val="none" w:sz="0" w:space="0" w:color="auto"/>
            <w:right w:val="none" w:sz="0" w:space="0" w:color="auto"/>
          </w:divBdr>
        </w:div>
        <w:div w:id="1471627445">
          <w:marLeft w:val="0"/>
          <w:marRight w:val="0"/>
          <w:marTop w:val="0"/>
          <w:marBottom w:val="101"/>
          <w:divBdr>
            <w:top w:val="none" w:sz="0" w:space="0" w:color="auto"/>
            <w:left w:val="none" w:sz="0" w:space="0" w:color="auto"/>
            <w:bottom w:val="none" w:sz="0" w:space="0" w:color="auto"/>
            <w:right w:val="none" w:sz="0" w:space="0" w:color="auto"/>
          </w:divBdr>
        </w:div>
        <w:div w:id="62921265">
          <w:marLeft w:val="0"/>
          <w:marRight w:val="0"/>
          <w:marTop w:val="0"/>
          <w:marBottom w:val="101"/>
          <w:divBdr>
            <w:top w:val="none" w:sz="0" w:space="0" w:color="auto"/>
            <w:left w:val="none" w:sz="0" w:space="0" w:color="auto"/>
            <w:bottom w:val="none" w:sz="0" w:space="0" w:color="auto"/>
            <w:right w:val="none" w:sz="0" w:space="0" w:color="auto"/>
          </w:divBdr>
        </w:div>
        <w:div w:id="1795754461">
          <w:marLeft w:val="0"/>
          <w:marRight w:val="0"/>
          <w:marTop w:val="0"/>
          <w:marBottom w:val="101"/>
          <w:divBdr>
            <w:top w:val="none" w:sz="0" w:space="0" w:color="auto"/>
            <w:left w:val="none" w:sz="0" w:space="0" w:color="auto"/>
            <w:bottom w:val="none" w:sz="0" w:space="0" w:color="auto"/>
            <w:right w:val="none" w:sz="0" w:space="0" w:color="auto"/>
          </w:divBdr>
        </w:div>
        <w:div w:id="1658340485">
          <w:marLeft w:val="0"/>
          <w:marRight w:val="0"/>
          <w:marTop w:val="0"/>
          <w:marBottom w:val="101"/>
          <w:divBdr>
            <w:top w:val="none" w:sz="0" w:space="0" w:color="auto"/>
            <w:left w:val="none" w:sz="0" w:space="0" w:color="auto"/>
            <w:bottom w:val="none" w:sz="0" w:space="0" w:color="auto"/>
            <w:right w:val="none" w:sz="0" w:space="0" w:color="auto"/>
          </w:divBdr>
        </w:div>
        <w:div w:id="1005942623">
          <w:marLeft w:val="0"/>
          <w:marRight w:val="0"/>
          <w:marTop w:val="0"/>
          <w:marBottom w:val="101"/>
          <w:divBdr>
            <w:top w:val="none" w:sz="0" w:space="0" w:color="auto"/>
            <w:left w:val="none" w:sz="0" w:space="0" w:color="auto"/>
            <w:bottom w:val="none" w:sz="0" w:space="0" w:color="auto"/>
            <w:right w:val="none" w:sz="0" w:space="0" w:color="auto"/>
          </w:divBdr>
        </w:div>
        <w:div w:id="313610846">
          <w:marLeft w:val="0"/>
          <w:marRight w:val="0"/>
          <w:marTop w:val="0"/>
          <w:marBottom w:val="101"/>
          <w:divBdr>
            <w:top w:val="none" w:sz="0" w:space="0" w:color="auto"/>
            <w:left w:val="none" w:sz="0" w:space="0" w:color="auto"/>
            <w:bottom w:val="none" w:sz="0" w:space="0" w:color="auto"/>
            <w:right w:val="none" w:sz="0" w:space="0" w:color="auto"/>
          </w:divBdr>
        </w:div>
        <w:div w:id="176817492">
          <w:marLeft w:val="0"/>
          <w:marRight w:val="0"/>
          <w:marTop w:val="0"/>
          <w:marBottom w:val="101"/>
          <w:divBdr>
            <w:top w:val="none" w:sz="0" w:space="0" w:color="auto"/>
            <w:left w:val="none" w:sz="0" w:space="0" w:color="auto"/>
            <w:bottom w:val="none" w:sz="0" w:space="0" w:color="auto"/>
            <w:right w:val="none" w:sz="0" w:space="0" w:color="auto"/>
          </w:divBdr>
        </w:div>
        <w:div w:id="1597203417">
          <w:marLeft w:val="0"/>
          <w:marRight w:val="0"/>
          <w:marTop w:val="0"/>
          <w:marBottom w:val="101"/>
          <w:divBdr>
            <w:top w:val="none" w:sz="0" w:space="0" w:color="auto"/>
            <w:left w:val="none" w:sz="0" w:space="0" w:color="auto"/>
            <w:bottom w:val="none" w:sz="0" w:space="0" w:color="auto"/>
            <w:right w:val="none" w:sz="0" w:space="0" w:color="auto"/>
          </w:divBdr>
        </w:div>
        <w:div w:id="1575317991">
          <w:marLeft w:val="0"/>
          <w:marRight w:val="0"/>
          <w:marTop w:val="0"/>
          <w:marBottom w:val="101"/>
          <w:divBdr>
            <w:top w:val="none" w:sz="0" w:space="0" w:color="auto"/>
            <w:left w:val="none" w:sz="0" w:space="0" w:color="auto"/>
            <w:bottom w:val="none" w:sz="0" w:space="0" w:color="auto"/>
            <w:right w:val="none" w:sz="0" w:space="0" w:color="auto"/>
          </w:divBdr>
        </w:div>
        <w:div w:id="1435442193">
          <w:marLeft w:val="0"/>
          <w:marRight w:val="0"/>
          <w:marTop w:val="0"/>
          <w:marBottom w:val="101"/>
          <w:divBdr>
            <w:top w:val="none" w:sz="0" w:space="0" w:color="auto"/>
            <w:left w:val="none" w:sz="0" w:space="0" w:color="auto"/>
            <w:bottom w:val="none" w:sz="0" w:space="0" w:color="auto"/>
            <w:right w:val="none" w:sz="0" w:space="0" w:color="auto"/>
          </w:divBdr>
        </w:div>
        <w:div w:id="1018770714">
          <w:marLeft w:val="0"/>
          <w:marRight w:val="0"/>
          <w:marTop w:val="0"/>
          <w:marBottom w:val="101"/>
          <w:divBdr>
            <w:top w:val="none" w:sz="0" w:space="0" w:color="auto"/>
            <w:left w:val="none" w:sz="0" w:space="0" w:color="auto"/>
            <w:bottom w:val="none" w:sz="0" w:space="0" w:color="auto"/>
            <w:right w:val="none" w:sz="0" w:space="0" w:color="auto"/>
          </w:divBdr>
        </w:div>
        <w:div w:id="943804914">
          <w:marLeft w:val="0"/>
          <w:marRight w:val="0"/>
          <w:marTop w:val="0"/>
          <w:marBottom w:val="101"/>
          <w:divBdr>
            <w:top w:val="none" w:sz="0" w:space="0" w:color="auto"/>
            <w:left w:val="none" w:sz="0" w:space="0" w:color="auto"/>
            <w:bottom w:val="none" w:sz="0" w:space="0" w:color="auto"/>
            <w:right w:val="none" w:sz="0" w:space="0" w:color="auto"/>
          </w:divBdr>
        </w:div>
        <w:div w:id="1400208449">
          <w:marLeft w:val="0"/>
          <w:marRight w:val="0"/>
          <w:marTop w:val="0"/>
          <w:marBottom w:val="101"/>
          <w:divBdr>
            <w:top w:val="none" w:sz="0" w:space="0" w:color="auto"/>
            <w:left w:val="none" w:sz="0" w:space="0" w:color="auto"/>
            <w:bottom w:val="none" w:sz="0" w:space="0" w:color="auto"/>
            <w:right w:val="none" w:sz="0" w:space="0" w:color="auto"/>
          </w:divBdr>
        </w:div>
        <w:div w:id="1716420057">
          <w:marLeft w:val="0"/>
          <w:marRight w:val="0"/>
          <w:marTop w:val="0"/>
          <w:marBottom w:val="101"/>
          <w:divBdr>
            <w:top w:val="none" w:sz="0" w:space="0" w:color="auto"/>
            <w:left w:val="none" w:sz="0" w:space="0" w:color="auto"/>
            <w:bottom w:val="none" w:sz="0" w:space="0" w:color="auto"/>
            <w:right w:val="none" w:sz="0" w:space="0" w:color="auto"/>
          </w:divBdr>
        </w:div>
        <w:div w:id="747114054">
          <w:marLeft w:val="0"/>
          <w:marRight w:val="0"/>
          <w:marTop w:val="0"/>
          <w:marBottom w:val="101"/>
          <w:divBdr>
            <w:top w:val="none" w:sz="0" w:space="0" w:color="auto"/>
            <w:left w:val="none" w:sz="0" w:space="0" w:color="auto"/>
            <w:bottom w:val="none" w:sz="0" w:space="0" w:color="auto"/>
            <w:right w:val="none" w:sz="0" w:space="0" w:color="auto"/>
          </w:divBdr>
        </w:div>
        <w:div w:id="666324650">
          <w:marLeft w:val="0"/>
          <w:marRight w:val="0"/>
          <w:marTop w:val="0"/>
          <w:marBottom w:val="101"/>
          <w:divBdr>
            <w:top w:val="none" w:sz="0" w:space="0" w:color="auto"/>
            <w:left w:val="none" w:sz="0" w:space="0" w:color="auto"/>
            <w:bottom w:val="none" w:sz="0" w:space="0" w:color="auto"/>
            <w:right w:val="none" w:sz="0" w:space="0" w:color="auto"/>
          </w:divBdr>
        </w:div>
        <w:div w:id="1724985755">
          <w:marLeft w:val="720"/>
          <w:marRight w:val="0"/>
          <w:marTop w:val="0"/>
          <w:marBottom w:val="101"/>
          <w:divBdr>
            <w:top w:val="none" w:sz="0" w:space="0" w:color="auto"/>
            <w:left w:val="none" w:sz="0" w:space="0" w:color="auto"/>
            <w:bottom w:val="none" w:sz="0" w:space="0" w:color="auto"/>
            <w:right w:val="none" w:sz="0" w:space="0" w:color="auto"/>
          </w:divBdr>
        </w:div>
        <w:div w:id="574703782">
          <w:marLeft w:val="720"/>
          <w:marRight w:val="0"/>
          <w:marTop w:val="0"/>
          <w:marBottom w:val="101"/>
          <w:divBdr>
            <w:top w:val="none" w:sz="0" w:space="0" w:color="auto"/>
            <w:left w:val="none" w:sz="0" w:space="0" w:color="auto"/>
            <w:bottom w:val="none" w:sz="0" w:space="0" w:color="auto"/>
            <w:right w:val="none" w:sz="0" w:space="0" w:color="auto"/>
          </w:divBdr>
        </w:div>
        <w:div w:id="497039810">
          <w:marLeft w:val="720"/>
          <w:marRight w:val="0"/>
          <w:marTop w:val="0"/>
          <w:marBottom w:val="101"/>
          <w:divBdr>
            <w:top w:val="none" w:sz="0" w:space="0" w:color="auto"/>
            <w:left w:val="none" w:sz="0" w:space="0" w:color="auto"/>
            <w:bottom w:val="none" w:sz="0" w:space="0" w:color="auto"/>
            <w:right w:val="none" w:sz="0" w:space="0" w:color="auto"/>
          </w:divBdr>
        </w:div>
        <w:div w:id="1512720314">
          <w:marLeft w:val="720"/>
          <w:marRight w:val="0"/>
          <w:marTop w:val="0"/>
          <w:marBottom w:val="101"/>
          <w:divBdr>
            <w:top w:val="none" w:sz="0" w:space="0" w:color="auto"/>
            <w:left w:val="none" w:sz="0" w:space="0" w:color="auto"/>
            <w:bottom w:val="none" w:sz="0" w:space="0" w:color="auto"/>
            <w:right w:val="none" w:sz="0" w:space="0" w:color="auto"/>
          </w:divBdr>
        </w:div>
        <w:div w:id="1142578610">
          <w:marLeft w:val="720"/>
          <w:marRight w:val="0"/>
          <w:marTop w:val="0"/>
          <w:marBottom w:val="101"/>
          <w:divBdr>
            <w:top w:val="none" w:sz="0" w:space="0" w:color="auto"/>
            <w:left w:val="none" w:sz="0" w:space="0" w:color="auto"/>
            <w:bottom w:val="none" w:sz="0" w:space="0" w:color="auto"/>
            <w:right w:val="none" w:sz="0" w:space="0" w:color="auto"/>
          </w:divBdr>
        </w:div>
        <w:div w:id="310329046">
          <w:marLeft w:val="720"/>
          <w:marRight w:val="0"/>
          <w:marTop w:val="0"/>
          <w:marBottom w:val="101"/>
          <w:divBdr>
            <w:top w:val="none" w:sz="0" w:space="0" w:color="auto"/>
            <w:left w:val="none" w:sz="0" w:space="0" w:color="auto"/>
            <w:bottom w:val="none" w:sz="0" w:space="0" w:color="auto"/>
            <w:right w:val="none" w:sz="0" w:space="0" w:color="auto"/>
          </w:divBdr>
        </w:div>
        <w:div w:id="1103107704">
          <w:marLeft w:val="720"/>
          <w:marRight w:val="0"/>
          <w:marTop w:val="0"/>
          <w:marBottom w:val="101"/>
          <w:divBdr>
            <w:top w:val="none" w:sz="0" w:space="0" w:color="auto"/>
            <w:left w:val="none" w:sz="0" w:space="0" w:color="auto"/>
            <w:bottom w:val="none" w:sz="0" w:space="0" w:color="auto"/>
            <w:right w:val="none" w:sz="0" w:space="0" w:color="auto"/>
          </w:divBdr>
        </w:div>
        <w:div w:id="373384510">
          <w:marLeft w:val="720"/>
          <w:marRight w:val="0"/>
          <w:marTop w:val="0"/>
          <w:marBottom w:val="101"/>
          <w:divBdr>
            <w:top w:val="none" w:sz="0" w:space="0" w:color="auto"/>
            <w:left w:val="none" w:sz="0" w:space="0" w:color="auto"/>
            <w:bottom w:val="none" w:sz="0" w:space="0" w:color="auto"/>
            <w:right w:val="none" w:sz="0" w:space="0" w:color="auto"/>
          </w:divBdr>
        </w:div>
        <w:div w:id="360666943">
          <w:marLeft w:val="720"/>
          <w:marRight w:val="0"/>
          <w:marTop w:val="0"/>
          <w:marBottom w:val="101"/>
          <w:divBdr>
            <w:top w:val="none" w:sz="0" w:space="0" w:color="auto"/>
            <w:left w:val="none" w:sz="0" w:space="0" w:color="auto"/>
            <w:bottom w:val="none" w:sz="0" w:space="0" w:color="auto"/>
            <w:right w:val="none" w:sz="0" w:space="0" w:color="auto"/>
          </w:divBdr>
        </w:div>
        <w:div w:id="656568459">
          <w:marLeft w:val="720"/>
          <w:marRight w:val="0"/>
          <w:marTop w:val="0"/>
          <w:marBottom w:val="101"/>
          <w:divBdr>
            <w:top w:val="none" w:sz="0" w:space="0" w:color="auto"/>
            <w:left w:val="none" w:sz="0" w:space="0" w:color="auto"/>
            <w:bottom w:val="none" w:sz="0" w:space="0" w:color="auto"/>
            <w:right w:val="none" w:sz="0" w:space="0" w:color="auto"/>
          </w:divBdr>
        </w:div>
        <w:div w:id="607736303">
          <w:marLeft w:val="720"/>
          <w:marRight w:val="0"/>
          <w:marTop w:val="0"/>
          <w:marBottom w:val="101"/>
          <w:divBdr>
            <w:top w:val="none" w:sz="0" w:space="0" w:color="auto"/>
            <w:left w:val="none" w:sz="0" w:space="0" w:color="auto"/>
            <w:bottom w:val="none" w:sz="0" w:space="0" w:color="auto"/>
            <w:right w:val="none" w:sz="0" w:space="0" w:color="auto"/>
          </w:divBdr>
        </w:div>
        <w:div w:id="1416244441">
          <w:marLeft w:val="720"/>
          <w:marRight w:val="0"/>
          <w:marTop w:val="0"/>
          <w:marBottom w:val="101"/>
          <w:divBdr>
            <w:top w:val="none" w:sz="0" w:space="0" w:color="auto"/>
            <w:left w:val="none" w:sz="0" w:space="0" w:color="auto"/>
            <w:bottom w:val="none" w:sz="0" w:space="0" w:color="auto"/>
            <w:right w:val="none" w:sz="0" w:space="0" w:color="auto"/>
          </w:divBdr>
        </w:div>
        <w:div w:id="388575687">
          <w:marLeft w:val="0"/>
          <w:marRight w:val="0"/>
          <w:marTop w:val="0"/>
          <w:marBottom w:val="101"/>
          <w:divBdr>
            <w:top w:val="none" w:sz="0" w:space="0" w:color="auto"/>
            <w:left w:val="none" w:sz="0" w:space="0" w:color="auto"/>
            <w:bottom w:val="none" w:sz="0" w:space="0" w:color="auto"/>
            <w:right w:val="none" w:sz="0" w:space="0" w:color="auto"/>
          </w:divBdr>
        </w:div>
        <w:div w:id="1100446026">
          <w:marLeft w:val="720"/>
          <w:marRight w:val="0"/>
          <w:marTop w:val="0"/>
          <w:marBottom w:val="101"/>
          <w:divBdr>
            <w:top w:val="none" w:sz="0" w:space="0" w:color="auto"/>
            <w:left w:val="none" w:sz="0" w:space="0" w:color="auto"/>
            <w:bottom w:val="none" w:sz="0" w:space="0" w:color="auto"/>
            <w:right w:val="none" w:sz="0" w:space="0" w:color="auto"/>
          </w:divBdr>
        </w:div>
        <w:div w:id="691536257">
          <w:marLeft w:val="720"/>
          <w:marRight w:val="0"/>
          <w:marTop w:val="0"/>
          <w:marBottom w:val="101"/>
          <w:divBdr>
            <w:top w:val="none" w:sz="0" w:space="0" w:color="auto"/>
            <w:left w:val="none" w:sz="0" w:space="0" w:color="auto"/>
            <w:bottom w:val="none" w:sz="0" w:space="0" w:color="auto"/>
            <w:right w:val="none" w:sz="0" w:space="0" w:color="auto"/>
          </w:divBdr>
        </w:div>
        <w:div w:id="1271665737">
          <w:marLeft w:val="720"/>
          <w:marRight w:val="0"/>
          <w:marTop w:val="0"/>
          <w:marBottom w:val="101"/>
          <w:divBdr>
            <w:top w:val="none" w:sz="0" w:space="0" w:color="auto"/>
            <w:left w:val="none" w:sz="0" w:space="0" w:color="auto"/>
            <w:bottom w:val="none" w:sz="0" w:space="0" w:color="auto"/>
            <w:right w:val="none" w:sz="0" w:space="0" w:color="auto"/>
          </w:divBdr>
        </w:div>
        <w:div w:id="1056471641">
          <w:marLeft w:val="720"/>
          <w:marRight w:val="0"/>
          <w:marTop w:val="0"/>
          <w:marBottom w:val="101"/>
          <w:divBdr>
            <w:top w:val="none" w:sz="0" w:space="0" w:color="auto"/>
            <w:left w:val="none" w:sz="0" w:space="0" w:color="auto"/>
            <w:bottom w:val="none" w:sz="0" w:space="0" w:color="auto"/>
            <w:right w:val="none" w:sz="0" w:space="0" w:color="auto"/>
          </w:divBdr>
        </w:div>
        <w:div w:id="1593313939">
          <w:marLeft w:val="720"/>
          <w:marRight w:val="0"/>
          <w:marTop w:val="0"/>
          <w:marBottom w:val="101"/>
          <w:divBdr>
            <w:top w:val="none" w:sz="0" w:space="0" w:color="auto"/>
            <w:left w:val="none" w:sz="0" w:space="0" w:color="auto"/>
            <w:bottom w:val="none" w:sz="0" w:space="0" w:color="auto"/>
            <w:right w:val="none" w:sz="0" w:space="0" w:color="auto"/>
          </w:divBdr>
        </w:div>
        <w:div w:id="968392495">
          <w:marLeft w:val="720"/>
          <w:marRight w:val="0"/>
          <w:marTop w:val="0"/>
          <w:marBottom w:val="101"/>
          <w:divBdr>
            <w:top w:val="none" w:sz="0" w:space="0" w:color="auto"/>
            <w:left w:val="none" w:sz="0" w:space="0" w:color="auto"/>
            <w:bottom w:val="none" w:sz="0" w:space="0" w:color="auto"/>
            <w:right w:val="none" w:sz="0" w:space="0" w:color="auto"/>
          </w:divBdr>
        </w:div>
        <w:div w:id="1226986348">
          <w:marLeft w:val="720"/>
          <w:marRight w:val="0"/>
          <w:marTop w:val="0"/>
          <w:marBottom w:val="101"/>
          <w:divBdr>
            <w:top w:val="none" w:sz="0" w:space="0" w:color="auto"/>
            <w:left w:val="none" w:sz="0" w:space="0" w:color="auto"/>
            <w:bottom w:val="none" w:sz="0" w:space="0" w:color="auto"/>
            <w:right w:val="none" w:sz="0" w:space="0" w:color="auto"/>
          </w:divBdr>
        </w:div>
        <w:div w:id="2106613595">
          <w:marLeft w:val="720"/>
          <w:marRight w:val="0"/>
          <w:marTop w:val="0"/>
          <w:marBottom w:val="101"/>
          <w:divBdr>
            <w:top w:val="none" w:sz="0" w:space="0" w:color="auto"/>
            <w:left w:val="none" w:sz="0" w:space="0" w:color="auto"/>
            <w:bottom w:val="none" w:sz="0" w:space="0" w:color="auto"/>
            <w:right w:val="none" w:sz="0" w:space="0" w:color="auto"/>
          </w:divBdr>
        </w:div>
        <w:div w:id="1568880969">
          <w:marLeft w:val="720"/>
          <w:marRight w:val="0"/>
          <w:marTop w:val="0"/>
          <w:marBottom w:val="101"/>
          <w:divBdr>
            <w:top w:val="none" w:sz="0" w:space="0" w:color="auto"/>
            <w:left w:val="none" w:sz="0" w:space="0" w:color="auto"/>
            <w:bottom w:val="none" w:sz="0" w:space="0" w:color="auto"/>
            <w:right w:val="none" w:sz="0" w:space="0" w:color="auto"/>
          </w:divBdr>
        </w:div>
        <w:div w:id="1293944711">
          <w:marLeft w:val="720"/>
          <w:marRight w:val="0"/>
          <w:marTop w:val="0"/>
          <w:marBottom w:val="101"/>
          <w:divBdr>
            <w:top w:val="none" w:sz="0" w:space="0" w:color="auto"/>
            <w:left w:val="none" w:sz="0" w:space="0" w:color="auto"/>
            <w:bottom w:val="none" w:sz="0" w:space="0" w:color="auto"/>
            <w:right w:val="none" w:sz="0" w:space="0" w:color="auto"/>
          </w:divBdr>
        </w:div>
        <w:div w:id="1610236488">
          <w:marLeft w:val="0"/>
          <w:marRight w:val="0"/>
          <w:marTop w:val="101"/>
          <w:marBottom w:val="101"/>
          <w:divBdr>
            <w:top w:val="none" w:sz="0" w:space="0" w:color="auto"/>
            <w:left w:val="none" w:sz="0" w:space="0" w:color="auto"/>
            <w:bottom w:val="none" w:sz="0" w:space="0" w:color="auto"/>
            <w:right w:val="none" w:sz="0" w:space="0" w:color="auto"/>
          </w:divBdr>
        </w:div>
        <w:div w:id="1889754863">
          <w:marLeft w:val="0"/>
          <w:marRight w:val="0"/>
          <w:marTop w:val="0"/>
          <w:marBottom w:val="101"/>
          <w:divBdr>
            <w:top w:val="none" w:sz="0" w:space="0" w:color="auto"/>
            <w:left w:val="none" w:sz="0" w:space="0" w:color="auto"/>
            <w:bottom w:val="none" w:sz="0" w:space="0" w:color="auto"/>
            <w:right w:val="none" w:sz="0" w:space="0" w:color="auto"/>
          </w:divBdr>
        </w:div>
        <w:div w:id="610090168">
          <w:marLeft w:val="0"/>
          <w:marRight w:val="0"/>
          <w:marTop w:val="0"/>
          <w:marBottom w:val="101"/>
          <w:divBdr>
            <w:top w:val="none" w:sz="0" w:space="0" w:color="auto"/>
            <w:left w:val="none" w:sz="0" w:space="0" w:color="auto"/>
            <w:bottom w:val="none" w:sz="0" w:space="0" w:color="auto"/>
            <w:right w:val="none" w:sz="0" w:space="0" w:color="auto"/>
          </w:divBdr>
        </w:div>
        <w:div w:id="1808549376">
          <w:marLeft w:val="0"/>
          <w:marRight w:val="0"/>
          <w:marTop w:val="0"/>
          <w:marBottom w:val="101"/>
          <w:divBdr>
            <w:top w:val="none" w:sz="0" w:space="0" w:color="auto"/>
            <w:left w:val="none" w:sz="0" w:space="0" w:color="auto"/>
            <w:bottom w:val="none" w:sz="0" w:space="0" w:color="auto"/>
            <w:right w:val="none" w:sz="0" w:space="0" w:color="auto"/>
          </w:divBdr>
        </w:div>
        <w:div w:id="394863893">
          <w:marLeft w:val="0"/>
          <w:marRight w:val="0"/>
          <w:marTop w:val="0"/>
          <w:marBottom w:val="101"/>
          <w:divBdr>
            <w:top w:val="none" w:sz="0" w:space="0" w:color="auto"/>
            <w:left w:val="none" w:sz="0" w:space="0" w:color="auto"/>
            <w:bottom w:val="none" w:sz="0" w:space="0" w:color="auto"/>
            <w:right w:val="none" w:sz="0" w:space="0" w:color="auto"/>
          </w:divBdr>
        </w:div>
        <w:div w:id="740711509">
          <w:marLeft w:val="720"/>
          <w:marRight w:val="0"/>
          <w:marTop w:val="0"/>
          <w:marBottom w:val="101"/>
          <w:divBdr>
            <w:top w:val="none" w:sz="0" w:space="0" w:color="auto"/>
            <w:left w:val="none" w:sz="0" w:space="0" w:color="auto"/>
            <w:bottom w:val="none" w:sz="0" w:space="0" w:color="auto"/>
            <w:right w:val="none" w:sz="0" w:space="0" w:color="auto"/>
          </w:divBdr>
        </w:div>
        <w:div w:id="1458796017">
          <w:marLeft w:val="720"/>
          <w:marRight w:val="0"/>
          <w:marTop w:val="0"/>
          <w:marBottom w:val="101"/>
          <w:divBdr>
            <w:top w:val="none" w:sz="0" w:space="0" w:color="auto"/>
            <w:left w:val="none" w:sz="0" w:space="0" w:color="auto"/>
            <w:bottom w:val="none" w:sz="0" w:space="0" w:color="auto"/>
            <w:right w:val="none" w:sz="0" w:space="0" w:color="auto"/>
          </w:divBdr>
        </w:div>
        <w:div w:id="943538318">
          <w:marLeft w:val="720"/>
          <w:marRight w:val="0"/>
          <w:marTop w:val="0"/>
          <w:marBottom w:val="101"/>
          <w:divBdr>
            <w:top w:val="none" w:sz="0" w:space="0" w:color="auto"/>
            <w:left w:val="none" w:sz="0" w:space="0" w:color="auto"/>
            <w:bottom w:val="none" w:sz="0" w:space="0" w:color="auto"/>
            <w:right w:val="none" w:sz="0" w:space="0" w:color="auto"/>
          </w:divBdr>
        </w:div>
        <w:div w:id="822697795">
          <w:marLeft w:val="720"/>
          <w:marRight w:val="0"/>
          <w:marTop w:val="0"/>
          <w:marBottom w:val="101"/>
          <w:divBdr>
            <w:top w:val="none" w:sz="0" w:space="0" w:color="auto"/>
            <w:left w:val="none" w:sz="0" w:space="0" w:color="auto"/>
            <w:bottom w:val="none" w:sz="0" w:space="0" w:color="auto"/>
            <w:right w:val="none" w:sz="0" w:space="0" w:color="auto"/>
          </w:divBdr>
        </w:div>
        <w:div w:id="1077902654">
          <w:marLeft w:val="720"/>
          <w:marRight w:val="0"/>
          <w:marTop w:val="0"/>
          <w:marBottom w:val="101"/>
          <w:divBdr>
            <w:top w:val="none" w:sz="0" w:space="0" w:color="auto"/>
            <w:left w:val="none" w:sz="0" w:space="0" w:color="auto"/>
            <w:bottom w:val="none" w:sz="0" w:space="0" w:color="auto"/>
            <w:right w:val="none" w:sz="0" w:space="0" w:color="auto"/>
          </w:divBdr>
        </w:div>
        <w:div w:id="1875583224">
          <w:marLeft w:val="720"/>
          <w:marRight w:val="0"/>
          <w:marTop w:val="0"/>
          <w:marBottom w:val="101"/>
          <w:divBdr>
            <w:top w:val="none" w:sz="0" w:space="0" w:color="auto"/>
            <w:left w:val="none" w:sz="0" w:space="0" w:color="auto"/>
            <w:bottom w:val="none" w:sz="0" w:space="0" w:color="auto"/>
            <w:right w:val="none" w:sz="0" w:space="0" w:color="auto"/>
          </w:divBdr>
        </w:div>
        <w:div w:id="1324699013">
          <w:marLeft w:val="720"/>
          <w:marRight w:val="0"/>
          <w:marTop w:val="0"/>
          <w:marBottom w:val="101"/>
          <w:divBdr>
            <w:top w:val="none" w:sz="0" w:space="0" w:color="auto"/>
            <w:left w:val="none" w:sz="0" w:space="0" w:color="auto"/>
            <w:bottom w:val="none" w:sz="0" w:space="0" w:color="auto"/>
            <w:right w:val="none" w:sz="0" w:space="0" w:color="auto"/>
          </w:divBdr>
        </w:div>
        <w:div w:id="91631891">
          <w:marLeft w:val="0"/>
          <w:marRight w:val="0"/>
          <w:marTop w:val="0"/>
          <w:marBottom w:val="101"/>
          <w:divBdr>
            <w:top w:val="none" w:sz="0" w:space="0" w:color="auto"/>
            <w:left w:val="none" w:sz="0" w:space="0" w:color="auto"/>
            <w:bottom w:val="none" w:sz="0" w:space="0" w:color="auto"/>
            <w:right w:val="none" w:sz="0" w:space="0" w:color="auto"/>
          </w:divBdr>
        </w:div>
        <w:div w:id="1011028513">
          <w:marLeft w:val="0"/>
          <w:marRight w:val="0"/>
          <w:marTop w:val="0"/>
          <w:marBottom w:val="101"/>
          <w:divBdr>
            <w:top w:val="none" w:sz="0" w:space="0" w:color="auto"/>
            <w:left w:val="none" w:sz="0" w:space="0" w:color="auto"/>
            <w:bottom w:val="none" w:sz="0" w:space="0" w:color="auto"/>
            <w:right w:val="none" w:sz="0" w:space="0" w:color="auto"/>
          </w:divBdr>
        </w:div>
        <w:div w:id="425345664">
          <w:marLeft w:val="0"/>
          <w:marRight w:val="0"/>
          <w:marTop w:val="0"/>
          <w:marBottom w:val="101"/>
          <w:divBdr>
            <w:top w:val="none" w:sz="0" w:space="0" w:color="auto"/>
            <w:left w:val="none" w:sz="0" w:space="0" w:color="auto"/>
            <w:bottom w:val="none" w:sz="0" w:space="0" w:color="auto"/>
            <w:right w:val="none" w:sz="0" w:space="0" w:color="auto"/>
          </w:divBdr>
        </w:div>
        <w:div w:id="87261437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2434</Words>
  <Characters>13392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2022-12-01T14:31:00Z</dcterms:created>
  <dcterms:modified xsi:type="dcterms:W3CDTF">2022-12-01T14:32:00Z</dcterms:modified>
</cp:coreProperties>
</file>